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="00CE54CF" w:rsidRDefault="008535FC" w14:paraId="2A9BE644" wp14:textId="777777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A2026F5" wp14:editId="7777777">
                <wp:simplePos x="0" y="0"/>
                <wp:positionH relativeFrom="column">
                  <wp:posOffset>-637540</wp:posOffset>
                </wp:positionH>
                <wp:positionV relativeFrom="paragraph">
                  <wp:posOffset>-616585</wp:posOffset>
                </wp:positionV>
                <wp:extent cx="1965325" cy="1134745"/>
                <wp:effectExtent l="63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E54CF" w:rsidRDefault="008535FC" w14:paraId="672A6659" wp14:textId="777777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7440B520" wp14:editId="7777777">
                                  <wp:extent cx="1782445" cy="10179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eers and enterpris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2445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A04B1F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50.2pt;margin-top:-48.55pt;width:154.75pt;height:8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">
                <v:textbox style="mso-fit-shape-to-text:t">
                  <w:txbxContent>
                    <w:p w:rsidR="00CE54CF" w:rsidRDefault="008535FC" w14:paraId="0A37501D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27634A38" wp14:editId="7777777">
                            <wp:extent cx="1782445" cy="1017905"/>
                            <wp:effectExtent l="0" t="0" r="0" b="0"/>
                            <wp:docPr id="67388489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eers and enterpris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2445" cy="1017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E54CF" w:rsidRDefault="00CE54CF" w14:paraId="5DAB6C7B" wp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E37725" w:rsidRDefault="00E37725" w14:paraId="02EB378F" wp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CE54CF" w:rsidRDefault="00CE54CF" w14:paraId="6A05A809" wp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Pr="00606B74" w:rsidR="00606B74" w:rsidRDefault="00E2163D" w14:paraId="745DC5A8" wp14:textId="777777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Commercial Organisations</w:t>
      </w:r>
    </w:p>
    <w:p xmlns:wp14="http://schemas.microsoft.com/office/word/2010/wordml" w:rsidR="006271B3" w:rsidRDefault="00606B74" w14:paraId="13F493BF" wp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606B74">
        <w:rPr>
          <w:rFonts w:ascii="Arial" w:hAnsi="Arial" w:cs="Arial"/>
          <w:b/>
          <w:sz w:val="24"/>
          <w:szCs w:val="24"/>
          <w:u w:val="single"/>
        </w:rPr>
        <w:t xml:space="preserve"> Advertising &amp; Events Policy</w:t>
      </w:r>
    </w:p>
    <w:p xmlns:wp14="http://schemas.microsoft.com/office/word/2010/wordml" w:rsidRPr="00606B74" w:rsidR="007F744D" w:rsidRDefault="007F744D" w14:paraId="5A39BBE3" wp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871AC8" w:rsidP="004120E0" w:rsidRDefault="00871AC8" w14:paraId="41C8F396" wp14:textId="77777777">
      <w:pPr>
        <w:spacing w:line="360" w:lineRule="auto"/>
        <w:jc w:val="left"/>
        <w:rPr>
          <w:rFonts w:ascii="Arial" w:hAnsi="Arial" w:cs="Arial"/>
          <w:color w:val="000000"/>
        </w:rPr>
      </w:pPr>
    </w:p>
    <w:p xmlns:wp14="http://schemas.microsoft.com/office/word/2010/wordml" w:rsidRPr="006E7F97" w:rsidR="006E7F97" w:rsidP="004120E0" w:rsidRDefault="008535FC" w14:paraId="4A5FAA30" wp14:textId="77777777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Careers </w:t>
      </w:r>
      <w:proofErr w:type="gramStart"/>
      <w:r>
        <w:rPr>
          <w:rFonts w:ascii="Arial" w:hAnsi="Arial" w:cs="Arial"/>
          <w:color w:val="000000"/>
        </w:rPr>
        <w:t>&amp;  Enterprise</w:t>
      </w:r>
      <w:proofErr w:type="gramEnd"/>
      <w:r w:rsidRPr="006E7F97" w:rsidR="006E7F97">
        <w:rPr>
          <w:rFonts w:ascii="Arial" w:hAnsi="Arial" w:cs="Arial"/>
          <w:color w:val="000000"/>
        </w:rPr>
        <w:t xml:space="preserve"> defines a commercial organisation as any organisation selling or promoting an opportunity or service directly to our students and graduates in exchange for monies, in the pursuit of profit.</w:t>
      </w:r>
    </w:p>
    <w:p xmlns:wp14="http://schemas.microsoft.com/office/word/2010/wordml" w:rsidRPr="006E7F97" w:rsidR="007F744D" w:rsidP="004120E0" w:rsidRDefault="007F744D" w14:paraId="72A3D3EC" wp14:textId="77777777">
      <w:pPr>
        <w:spacing w:line="360" w:lineRule="auto"/>
        <w:jc w:val="left"/>
        <w:rPr>
          <w:rFonts w:ascii="Arial" w:hAnsi="Arial" w:cs="Arial"/>
          <w:color w:val="000000"/>
        </w:rPr>
      </w:pPr>
    </w:p>
    <w:p xmlns:wp14="http://schemas.microsoft.com/office/word/2010/wordml" w:rsidRPr="006E7F97" w:rsidR="00606B74" w:rsidP="004120E0" w:rsidRDefault="008535FC" w14:paraId="6C2DA442" wp14:textId="304B970A">
      <w:pPr>
        <w:pStyle w:val="CommentText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AB41225" w:rsidR="008535FC">
        <w:rPr>
          <w:rFonts w:ascii="Arial" w:hAnsi="Arial" w:cs="Arial"/>
          <w:color w:val="000000" w:themeColor="text1" w:themeTint="FF" w:themeShade="FF"/>
          <w:sz w:val="22"/>
          <w:szCs w:val="22"/>
        </w:rPr>
        <w:t>Careers &amp;</w:t>
      </w:r>
      <w:r w:rsidRPr="0AB41225" w:rsidR="006E7F9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Enterprise </w:t>
      </w:r>
      <w:r w:rsidRPr="0AB41225" w:rsidR="006E7F97">
        <w:rPr>
          <w:rFonts w:ascii="Arial" w:hAnsi="Arial" w:cs="Arial"/>
          <w:sz w:val="22"/>
          <w:szCs w:val="22"/>
        </w:rPr>
        <w:t xml:space="preserve">has a commitment to providing a quality service to students, graduates and all its stakeholders. </w:t>
      </w:r>
      <w:r w:rsidRPr="0AB41225" w:rsidR="008535FC">
        <w:rPr>
          <w:rFonts w:ascii="Arial" w:hAnsi="Arial" w:cs="Arial"/>
          <w:color w:val="000000" w:themeColor="text1" w:themeTint="FF" w:themeShade="FF"/>
          <w:sz w:val="22"/>
          <w:szCs w:val="22"/>
        </w:rPr>
        <w:t>Careers &amp;</w:t>
      </w:r>
      <w:r w:rsidRPr="0AB41225" w:rsidR="008535FC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Enterprise</w:t>
      </w:r>
      <w:r w:rsidRPr="0AB41225" w:rsidR="00871AC8">
        <w:rPr>
          <w:rFonts w:ascii="Arial" w:hAnsi="Arial" w:cs="Arial"/>
          <w:sz w:val="22"/>
          <w:szCs w:val="22"/>
        </w:rPr>
        <w:t xml:space="preserve"> will not promote any organisation that on scrutiny of its policies and procedures, views it as exploiting the expectations of Durham students and graduates. </w:t>
      </w:r>
      <w:r w:rsidRPr="0AB41225" w:rsidR="008535FC">
        <w:rPr>
          <w:rFonts w:ascii="Arial" w:hAnsi="Arial" w:cs="Arial"/>
          <w:color w:val="000000" w:themeColor="text1" w:themeTint="FF" w:themeShade="FF"/>
          <w:sz w:val="22"/>
          <w:szCs w:val="22"/>
        </w:rPr>
        <w:t>Careers &amp;</w:t>
      </w:r>
      <w:r w:rsidRPr="0AB41225" w:rsidR="008535FC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Enterprise </w:t>
      </w:r>
      <w:r w:rsidRPr="0AB41225" w:rsidR="00871AC8">
        <w:rPr>
          <w:rFonts w:ascii="Arial" w:hAnsi="Arial" w:cs="Arial"/>
          <w:sz w:val="22"/>
          <w:szCs w:val="22"/>
        </w:rPr>
        <w:t>is unable to support an organisation whose purpose is to gain prof</w:t>
      </w:r>
      <w:r w:rsidRPr="0AB41225" w:rsidR="00871AC8">
        <w:rPr>
          <w:rFonts w:ascii="Segoe UI" w:hAnsi="Segoe UI" w:eastAsia="Segoe UI" w:cs="Segoe UI"/>
          <w:color w:val="242424"/>
          <w:sz w:val="22"/>
          <w:szCs w:val="22"/>
        </w:rPr>
        <w:t xml:space="preserve">it from </w:t>
      </w:r>
      <w:r w:rsidRPr="0AB41225" w:rsidR="0AB41225">
        <w:rPr>
          <w:rFonts w:ascii="Segoe UI" w:hAnsi="Segoe UI" w:eastAsia="Segoe UI" w:cs="Segoe UI"/>
          <w:noProof w:val="0"/>
          <w:color w:val="242424"/>
          <w:sz w:val="22"/>
          <w:szCs w:val="22"/>
          <w:lang w:val="en-GB"/>
        </w:rPr>
        <w:t>selling work-based opportunitie</w:t>
      </w:r>
      <w:r w:rsidRPr="0AB41225" w:rsidR="0AB41225">
        <w:rPr>
          <w:rFonts w:ascii="Segoe UI" w:hAnsi="Segoe UI" w:eastAsia="Segoe UI" w:cs="Segoe UI"/>
          <w:noProof w:val="0"/>
          <w:color w:val="242424"/>
          <w:sz w:val="22"/>
          <w:szCs w:val="22"/>
          <w:lang w:val="en-GB"/>
        </w:rPr>
        <w:t>s</w:t>
      </w:r>
      <w:r w:rsidRPr="0AB41225" w:rsidR="0AB41225">
        <w:rPr>
          <w:rFonts w:ascii="Segoe UI" w:hAnsi="Segoe UI" w:eastAsia="Segoe UI" w:cs="Segoe UI"/>
          <w:noProof w:val="0"/>
          <w:color w:val="242424"/>
          <w:sz w:val="22"/>
          <w:szCs w:val="22"/>
          <w:lang w:val="en-GB"/>
        </w:rPr>
        <w:t xml:space="preserve"> </w:t>
      </w:r>
      <w:r w:rsidRPr="0AB41225" w:rsidR="00CE54CF">
        <w:rPr>
          <w:rFonts w:ascii="Segoe UI" w:hAnsi="Segoe UI" w:eastAsia="Segoe UI" w:cs="Segoe UI"/>
          <w:color w:val="242424"/>
          <w:sz w:val="22"/>
          <w:szCs w:val="22"/>
        </w:rPr>
        <w:t>a</w:t>
      </w:r>
      <w:r w:rsidRPr="0AB41225" w:rsidR="00CE54CF">
        <w:rPr>
          <w:rFonts w:ascii="Arial" w:hAnsi="Arial" w:cs="Arial"/>
          <w:sz w:val="22"/>
          <w:szCs w:val="22"/>
        </w:rPr>
        <w:t>nd services</w:t>
      </w:r>
      <w:r w:rsidRPr="0AB41225" w:rsidR="00871AC8">
        <w:rPr>
          <w:rFonts w:ascii="Arial" w:hAnsi="Arial" w:cs="Arial"/>
          <w:sz w:val="22"/>
          <w:szCs w:val="22"/>
        </w:rPr>
        <w:t xml:space="preserve"> to students and graduates.</w:t>
      </w:r>
    </w:p>
    <w:p xmlns:wp14="http://schemas.microsoft.com/office/word/2010/wordml" w:rsidR="007F744D" w:rsidP="004120E0" w:rsidRDefault="007F744D" w14:paraId="0D0B940D" wp14:textId="77777777">
      <w:pPr>
        <w:spacing w:line="360" w:lineRule="auto"/>
        <w:jc w:val="left"/>
        <w:rPr>
          <w:rFonts w:ascii="Arial" w:hAnsi="Arial" w:cs="Arial"/>
          <w:color w:val="000000"/>
        </w:rPr>
      </w:pPr>
    </w:p>
    <w:p xmlns:wp14="http://schemas.microsoft.com/office/word/2010/wordml" w:rsidR="006E7F97" w:rsidP="004120E0" w:rsidRDefault="007F744D" w14:paraId="34C708FC" wp14:textId="77777777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</w:t>
      </w:r>
      <w:r w:rsidR="006E7F97">
        <w:rPr>
          <w:rFonts w:ascii="Arial" w:hAnsi="Arial" w:cs="Arial"/>
          <w:color w:val="000000"/>
        </w:rPr>
        <w:t>:</w:t>
      </w:r>
    </w:p>
    <w:p xmlns:wp14="http://schemas.microsoft.com/office/word/2010/wordml" w:rsidR="006E7F97" w:rsidP="004120E0" w:rsidRDefault="006E7F97" w14:paraId="0E27B00A" wp14:textId="77777777">
      <w:pPr>
        <w:spacing w:line="360" w:lineRule="auto"/>
        <w:jc w:val="left"/>
        <w:rPr>
          <w:rFonts w:ascii="Arial" w:hAnsi="Arial" w:cs="Arial"/>
          <w:color w:val="000000"/>
        </w:rPr>
      </w:pPr>
    </w:p>
    <w:p xmlns:wp14="http://schemas.microsoft.com/office/word/2010/wordml" w:rsidR="007F744D" w:rsidP="004120E0" w:rsidRDefault="009B1EE9" w14:paraId="11B77A44" wp14:textId="7084E8F2">
      <w:pPr>
        <w:spacing w:line="360" w:lineRule="auto"/>
        <w:jc w:val="left"/>
        <w:rPr>
          <w:rFonts w:ascii="Arial" w:hAnsi="Arial" w:cs="Arial"/>
          <w:color w:val="000000"/>
        </w:rPr>
      </w:pPr>
      <w:r w:rsidRPr="0AB41225" w:rsidR="009B1EE9">
        <w:rPr>
          <w:rFonts w:ascii="Arial" w:hAnsi="Arial" w:cs="Arial"/>
          <w:color w:val="000000" w:themeColor="text1" w:themeTint="FF" w:themeShade="FF"/>
        </w:rPr>
        <w:t>This policy should not and does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 not </w:t>
      </w:r>
      <w:r w:rsidRPr="0AB41225" w:rsidR="00871AC8">
        <w:rPr>
          <w:rFonts w:ascii="Arial" w:hAnsi="Arial" w:cs="Arial"/>
          <w:color w:val="000000" w:themeColor="text1" w:themeTint="FF" w:themeShade="FF"/>
        </w:rPr>
        <w:t>apply to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 community and conservation volunteering projects where the funds are directly used to </w:t>
      </w:r>
      <w:r w:rsidRPr="0AB41225" w:rsidR="009B1EE9">
        <w:rPr>
          <w:rFonts w:ascii="Arial" w:hAnsi="Arial" w:cs="Arial"/>
          <w:color w:val="000000" w:themeColor="text1" w:themeTint="FF" w:themeShade="FF"/>
        </w:rPr>
        <w:t>cover costs of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 travel / accommodation 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and which are provided / advertised </w:t>
      </w:r>
      <w:r w:rsidRPr="0AB41225" w:rsidR="007F744D">
        <w:rPr>
          <w:rFonts w:ascii="Arial" w:hAnsi="Arial" w:cs="Arial"/>
          <w:color w:val="000000" w:themeColor="text1" w:themeTint="FF" w:themeShade="FF"/>
        </w:rPr>
        <w:t>through a recognised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 and registered</w:t>
      </w:r>
      <w:r w:rsidRPr="0AB41225" w:rsidR="007F744D">
        <w:rPr>
          <w:rFonts w:ascii="Arial" w:hAnsi="Arial" w:cs="Arial"/>
          <w:color w:val="000000" w:themeColor="text1" w:themeTint="FF" w:themeShade="FF"/>
        </w:rPr>
        <w:t xml:space="preserve"> Charity </w:t>
      </w:r>
      <w:r w:rsidRPr="0AB41225" w:rsidR="0AB41225">
        <w:rPr>
          <w:rFonts w:ascii="Arial" w:hAnsi="Arial" w:cs="Arial"/>
          <w:color w:val="000000" w:themeColor="text1" w:themeTint="FF" w:themeShade="FF"/>
        </w:rPr>
        <w:t>or those organisations which have been pre-approved by the Global Internships Manager and the associated participation costs are met by the University.</w:t>
      </w:r>
    </w:p>
    <w:p xmlns:wp14="http://schemas.microsoft.com/office/word/2010/wordml" w:rsidR="007F744D" w:rsidP="00606B74" w:rsidRDefault="007F744D" w14:paraId="60061E4C" wp14:textId="77777777">
      <w:pPr>
        <w:jc w:val="left"/>
        <w:rPr>
          <w:rFonts w:ascii="Arial" w:hAnsi="Arial" w:cs="Arial"/>
          <w:color w:val="000000"/>
        </w:rPr>
      </w:pPr>
    </w:p>
    <w:p xmlns:wp14="http://schemas.microsoft.com/office/word/2010/wordml" w:rsidRPr="00606B74" w:rsidR="00606B74" w:rsidP="00606B74" w:rsidRDefault="00606B74" w14:paraId="44EAFD9C" wp14:textId="77777777">
      <w:pPr>
        <w:jc w:val="left"/>
        <w:rPr>
          <w:rFonts w:ascii="Arial" w:hAnsi="Arial" w:cs="Arial"/>
        </w:rPr>
      </w:pPr>
    </w:p>
    <w:sectPr w:rsidRPr="00606B74" w:rsidR="00606B74" w:rsidSect="00AA7021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7238efe589d4d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C17F5" w:rsidP="007F744D" w:rsidRDefault="008C17F5" w14:paraId="4B94D5A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8C17F5" w:rsidP="007F744D" w:rsidRDefault="008C17F5" w14:paraId="3DEEC66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6E7F97" w:rsidR="006E7F97" w:rsidP="006E7F97" w:rsidRDefault="006E7F97" w14:paraId="3F041F64" wp14:textId="77777777">
    <w:pPr>
      <w:jc w:val="left"/>
      <w:rPr>
        <w:rFonts w:ascii="Arial" w:hAnsi="Arial" w:cs="Arial"/>
        <w:sz w:val="16"/>
        <w:szCs w:val="16"/>
      </w:rPr>
    </w:pPr>
    <w:r w:rsidRPr="006E7F97">
      <w:rPr>
        <w:rFonts w:ascii="Arial" w:hAnsi="Arial" w:cs="Arial"/>
        <w:sz w:val="16"/>
        <w:szCs w:val="16"/>
      </w:rPr>
      <w:t>Commercial Organisations Advertising &amp; Events Policy</w:t>
    </w:r>
  </w:p>
  <w:p w:rsidR="2EDD6B21" w:rsidP="2EDD6B21" w:rsidRDefault="2EDD6B21" w14:paraId="2BCD0375" w14:textId="1C1955A5">
    <w:pPr>
      <w:pStyle w:val="Footer"/>
      <w:bidi w:val="0"/>
      <w:spacing w:before="0" w:beforeAutospacing="off" w:after="0" w:afterAutospacing="off" w:line="240" w:lineRule="auto"/>
      <w:ind w:left="0" w:right="0"/>
      <w:jc w:val="left"/>
      <w:rPr>
        <w:sz w:val="16"/>
        <w:szCs w:val="16"/>
      </w:rPr>
    </w:pPr>
    <w:r w:rsidRPr="2EDD6B21" w:rsidR="2EDD6B21">
      <w:rPr>
        <w:sz w:val="16"/>
        <w:szCs w:val="16"/>
      </w:rPr>
      <w:t xml:space="preserve">Last Updated – </w:t>
    </w:r>
    <w:r w:rsidRPr="2EDD6B21" w:rsidR="2EDD6B21">
      <w:rPr>
        <w:sz w:val="16"/>
        <w:szCs w:val="16"/>
      </w:rPr>
      <w:t>July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C17F5" w:rsidP="007F744D" w:rsidRDefault="008C17F5" w14:paraId="3656B9A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8C17F5" w:rsidP="007F744D" w:rsidRDefault="008C17F5" w14:paraId="45FB0818" wp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DD6B21" w:rsidTr="2EDD6B21" w14:paraId="138A5528">
      <w:tc>
        <w:tcPr>
          <w:tcW w:w="3005" w:type="dxa"/>
          <w:tcMar/>
        </w:tcPr>
        <w:p w:rsidR="2EDD6B21" w:rsidP="2EDD6B21" w:rsidRDefault="2EDD6B21" w14:paraId="632A7990" w14:textId="1C3174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DD6B21" w:rsidP="2EDD6B21" w:rsidRDefault="2EDD6B21" w14:paraId="2799D15F" w14:textId="46FDC9E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DD6B21" w:rsidP="2EDD6B21" w:rsidRDefault="2EDD6B21" w14:paraId="35B57C69" w14:textId="4B122372">
          <w:pPr>
            <w:pStyle w:val="Header"/>
            <w:bidi w:val="0"/>
            <w:ind w:right="-115"/>
            <w:jc w:val="right"/>
          </w:pPr>
        </w:p>
      </w:tc>
    </w:tr>
  </w:tbl>
  <w:p w:rsidR="2EDD6B21" w:rsidP="2EDD6B21" w:rsidRDefault="2EDD6B21" w14:paraId="29FDFA88" w14:textId="37E9DA7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798"/>
    <w:multiLevelType w:val="multilevel"/>
    <w:tmpl w:val="F38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74"/>
    <w:rsid w:val="000750BF"/>
    <w:rsid w:val="00142147"/>
    <w:rsid w:val="0023292C"/>
    <w:rsid w:val="002E64F6"/>
    <w:rsid w:val="00305BFD"/>
    <w:rsid w:val="00374B8A"/>
    <w:rsid w:val="004120E0"/>
    <w:rsid w:val="00440F02"/>
    <w:rsid w:val="00446BD8"/>
    <w:rsid w:val="00480A61"/>
    <w:rsid w:val="00606B74"/>
    <w:rsid w:val="006E7F97"/>
    <w:rsid w:val="007F744D"/>
    <w:rsid w:val="008535FC"/>
    <w:rsid w:val="00871AC8"/>
    <w:rsid w:val="008C17F5"/>
    <w:rsid w:val="009B1EE9"/>
    <w:rsid w:val="009B7E64"/>
    <w:rsid w:val="00AA7021"/>
    <w:rsid w:val="00AE3B78"/>
    <w:rsid w:val="00C46D39"/>
    <w:rsid w:val="00C5267F"/>
    <w:rsid w:val="00CA6A83"/>
    <w:rsid w:val="00CE54CF"/>
    <w:rsid w:val="00D618BE"/>
    <w:rsid w:val="00E2163D"/>
    <w:rsid w:val="00E360CD"/>
    <w:rsid w:val="00E37725"/>
    <w:rsid w:val="0AB41225"/>
    <w:rsid w:val="105A3058"/>
    <w:rsid w:val="2ED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32D43C"/>
  <w15:docId w15:val="{B9A62CAD-F3D5-49FE-BF21-65E06A8293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702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44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744D"/>
  </w:style>
  <w:style w:type="paragraph" w:styleId="Footer">
    <w:name w:val="footer"/>
    <w:basedOn w:val="Normal"/>
    <w:link w:val="FooterChar"/>
    <w:uiPriority w:val="99"/>
    <w:unhideWhenUsed/>
    <w:rsid w:val="007F744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744D"/>
  </w:style>
  <w:style w:type="paragraph" w:styleId="CommentText">
    <w:name w:val="annotation text"/>
    <w:basedOn w:val="Normal"/>
    <w:link w:val="CommentTextChar"/>
    <w:uiPriority w:val="99"/>
    <w:unhideWhenUsed/>
    <w:rsid w:val="00E216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16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4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4CF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54C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E54CF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4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4D"/>
  </w:style>
  <w:style w:type="paragraph" w:styleId="Footer">
    <w:name w:val="footer"/>
    <w:basedOn w:val="Normal"/>
    <w:link w:val="FooterChar"/>
    <w:uiPriority w:val="99"/>
    <w:unhideWhenUsed/>
    <w:rsid w:val="007F74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4D"/>
  </w:style>
  <w:style w:type="paragraph" w:styleId="CommentText">
    <w:name w:val="annotation text"/>
    <w:basedOn w:val="Normal"/>
    <w:link w:val="CommentTextChar"/>
    <w:uiPriority w:val="99"/>
    <w:unhideWhenUsed/>
    <w:rsid w:val="00E21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54C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E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10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customXml" Target="../customXml/item2.xml" Id="rId14" /><Relationship Type="http://schemas.openxmlformats.org/officeDocument/2006/relationships/header" Target="header.xml" Id="R07238efe589d4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91D2E82E1DE4DBE79549F2BABD618" ma:contentTypeVersion="16" ma:contentTypeDescription="Create a new document." ma:contentTypeScope="" ma:versionID="61ecaf343c309fc014fdd1feac350867">
  <xsd:schema xmlns:xsd="http://www.w3.org/2001/XMLSchema" xmlns:xs="http://www.w3.org/2001/XMLSchema" xmlns:p="http://schemas.microsoft.com/office/2006/metadata/properties" xmlns:ns2="d4404607-c9e8-4631-a640-f80febf22f87" xmlns:ns3="f8941456-003d-4a41-adde-34c801eaf159" xmlns:ns4="3bf6d2de-cfb7-466c-825b-051a8e3c8b7d" targetNamespace="http://schemas.microsoft.com/office/2006/metadata/properties" ma:root="true" ma:fieldsID="debf9dd133da1500dc6f0aaeb01a975b" ns2:_="" ns3:_="" ns4:_="">
    <xsd:import namespace="d4404607-c9e8-4631-a640-f80febf22f87"/>
    <xsd:import namespace="f8941456-003d-4a41-adde-34c801eaf159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4607-c9e8-4631-a640-f80febf22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1456-003d-4a41-adde-34c801eaf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3023933-7f88-4611-bc06-fefb57e37484}" ma:internalName="TaxCatchAll" ma:showField="CatchAllData" ma:web="f8941456-003d-4a41-adde-34c801ea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04607-c9e8-4631-a640-f80febf22f87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Props1.xml><?xml version="1.0" encoding="utf-8"?>
<ds:datastoreItem xmlns:ds="http://schemas.openxmlformats.org/officeDocument/2006/customXml" ds:itemID="{EAE4B094-CC6C-41A2-8729-C7524420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1A15E-CA28-4D71-AED8-CE1CA232336B}"/>
</file>

<file path=customXml/itemProps3.xml><?xml version="1.0" encoding="utf-8"?>
<ds:datastoreItem xmlns:ds="http://schemas.openxmlformats.org/officeDocument/2006/customXml" ds:itemID="{969D0048-F490-4397-A9FC-64E639AC64DF}"/>
</file>

<file path=customXml/itemProps4.xml><?xml version="1.0" encoding="utf-8"?>
<ds:datastoreItem xmlns:ds="http://schemas.openxmlformats.org/officeDocument/2006/customXml" ds:itemID="{D80AFC89-19F3-430F-A5FE-9CDF478CE8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CF97AB34.dotm</ap:Template>
  <ap:Application>Microsoft Word for the web</ap:Application>
  <ap:DocSecurity>0</ap:DocSecurity>
  <ap:ScaleCrop>false</ap:ScaleCrop>
  <ap:Company>University Of Durham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xfkx48</dc:creator>
  <cp:lastModifiedBy>SMITH, LAURA E.</cp:lastModifiedBy>
  <cp:revision>5</cp:revision>
  <cp:lastPrinted>2014-01-31T11:43:00Z</cp:lastPrinted>
  <dcterms:created xsi:type="dcterms:W3CDTF">2018-11-15T15:45:00Z</dcterms:created>
  <dcterms:modified xsi:type="dcterms:W3CDTF">2022-07-13T15:35:02Z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0x010100BDB91D2E82E1DE4DBE79549F2BABD618</vt:lpwstr>
  </property>
  <property fmtid="{D5CDD505-2E9C-101B-9397-08002B2CF9AE}" pid="3" name="MediaServiceImageTags">
    <vt:lpwstr/>
  </property>
</Properties>
</file>