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1256" w14:textId="7D7E88FD" w:rsidR="009C40D0" w:rsidRPr="00A50FB3" w:rsidRDefault="00297860" w:rsidP="009C40D0">
      <w:pPr>
        <w:spacing w:after="0" w:line="276" w:lineRule="auto"/>
        <w:rPr>
          <w:rFonts w:ascii="Arial" w:eastAsiaTheme="minorEastAsia" w:hAnsi="Arial" w:cs="Arial"/>
          <w:b/>
          <w:sz w:val="40"/>
          <w:szCs w:val="40"/>
          <w:lang w:eastAsia="en-GB"/>
        </w:rPr>
      </w:pPr>
      <w:r>
        <w:rPr>
          <w:rFonts w:ascii="Arial" w:eastAsiaTheme="minorEastAsia" w:hAnsi="Arial" w:cs="Arial"/>
          <w:b/>
          <w:sz w:val="40"/>
          <w:szCs w:val="40"/>
          <w:lang w:eastAsia="en-GB"/>
        </w:rPr>
        <w:t>Project Building Fund</w:t>
      </w:r>
    </w:p>
    <w:p w14:paraId="11F668CD" w14:textId="77777777" w:rsidR="009C40D0" w:rsidRPr="000D133E" w:rsidRDefault="009C40D0" w:rsidP="009C40D0">
      <w:pPr>
        <w:rPr>
          <w:lang w:eastAsia="en-GB"/>
        </w:rPr>
      </w:pPr>
    </w:p>
    <w:p w14:paraId="4BE84C79" w14:textId="2F9B7383" w:rsidR="008E55F9" w:rsidRPr="00400A62" w:rsidRDefault="008E55F9" w:rsidP="00957E97">
      <w:pPr>
        <w:pStyle w:val="Heading1"/>
        <w:rPr>
          <w:sz w:val="24"/>
          <w:szCs w:val="20"/>
        </w:rPr>
      </w:pPr>
      <w:bookmarkStart w:id="0" w:name="_Toc100222494"/>
      <w:r w:rsidRPr="00400A62">
        <w:rPr>
          <w:sz w:val="24"/>
          <w:szCs w:val="20"/>
        </w:rPr>
        <w:t>Information</w:t>
      </w:r>
      <w:bookmarkEnd w:id="0"/>
      <w:r w:rsidR="00297860">
        <w:rPr>
          <w:sz w:val="24"/>
          <w:szCs w:val="20"/>
        </w:rPr>
        <w:t xml:space="preserve"> about the </w:t>
      </w:r>
      <w:r w:rsidR="00297860" w:rsidRPr="00400A62">
        <w:rPr>
          <w:sz w:val="24"/>
          <w:szCs w:val="20"/>
        </w:rPr>
        <w:t>Scheme</w:t>
      </w:r>
    </w:p>
    <w:p w14:paraId="1B2C62C3" w14:textId="0822E118" w:rsidR="0070411D" w:rsidRPr="0027029F" w:rsidRDefault="00297860" w:rsidP="007A7DAB">
      <w:pPr>
        <w:spacing w:after="0" w:line="240" w:lineRule="auto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Project Building</w:t>
      </w:r>
      <w:r w:rsidR="0070411D" w:rsidRPr="0027029F">
        <w:rPr>
          <w:rFonts w:ascii="Arial" w:hAnsi="Arial" w:cs="Arial"/>
        </w:rPr>
        <w:t xml:space="preserve"> funding enables creative partnerships to realise ideas, to undertake small projects or to develop cases for external funding.</w:t>
      </w:r>
    </w:p>
    <w:p w14:paraId="545B01C2" w14:textId="77777777" w:rsidR="00297860" w:rsidRDefault="00297860" w:rsidP="0070411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0411D" w:rsidRPr="007A7DAB">
        <w:rPr>
          <w:rFonts w:asciiTheme="minorHAnsi" w:hAnsiTheme="minorHAnsi" w:cstheme="minorHAnsi"/>
        </w:rPr>
        <w:t>e invite applications from partnerships or teams</w:t>
      </w:r>
      <w:r>
        <w:rPr>
          <w:rFonts w:asciiTheme="minorHAnsi" w:hAnsiTheme="minorHAnsi" w:cstheme="minorHAnsi"/>
        </w:rPr>
        <w:t>, there is no requirement to have engaged with BSI art-science activities in the past</w:t>
      </w:r>
      <w:r w:rsidR="0070411D" w:rsidRPr="007A7DAB">
        <w:rPr>
          <w:rFonts w:asciiTheme="minorHAnsi" w:hAnsiTheme="minorHAnsi" w:cstheme="minorHAnsi"/>
        </w:rPr>
        <w:t xml:space="preserve">. Funding of up to £2K will be made available for proposals that explore the ideas that drive or are inspired by </w:t>
      </w:r>
      <w:r>
        <w:rPr>
          <w:rFonts w:asciiTheme="minorHAnsi" w:hAnsiTheme="minorHAnsi" w:cstheme="minorHAnsi"/>
        </w:rPr>
        <w:t>interdisciplinary biosciences research</w:t>
      </w:r>
      <w:r w:rsidR="0070411D" w:rsidRPr="007A7DAB">
        <w:rPr>
          <w:rFonts w:asciiTheme="minorHAnsi" w:hAnsiTheme="minorHAnsi" w:cstheme="minorHAnsi"/>
        </w:rPr>
        <w:t xml:space="preserve">. </w:t>
      </w:r>
    </w:p>
    <w:p w14:paraId="57016ADC" w14:textId="18AE9FF0" w:rsidR="00297860" w:rsidRPr="001B4C5B" w:rsidRDefault="00297860" w:rsidP="001B4C5B">
      <w:pPr>
        <w:pStyle w:val="Quote"/>
        <w:rPr>
          <w:color w:val="7030A0"/>
        </w:rPr>
      </w:pPr>
      <w:bookmarkStart w:id="1" w:name="Remit"/>
      <w:r w:rsidRPr="001B4C5B">
        <w:rPr>
          <w:color w:val="7030A0"/>
        </w:rPr>
        <w:t xml:space="preserve">Our research is focussed </w:t>
      </w:r>
      <w:proofErr w:type="gramStart"/>
      <w:r w:rsidRPr="001B4C5B">
        <w:rPr>
          <w:color w:val="7030A0"/>
        </w:rPr>
        <w:t>at</w:t>
      </w:r>
      <w:proofErr w:type="gramEnd"/>
      <w:r w:rsidRPr="001B4C5B">
        <w:rPr>
          <w:color w:val="7030A0"/>
        </w:rPr>
        <w:t xml:space="preserve"> the boundaries of the life sciences and other physical sciences including physics, mathematical sciences &amp; computer science. We take a fresh, interdisciplinary approach to fundamental biosciences processes and systems which have real-world applications </w:t>
      </w:r>
      <w:proofErr w:type="gramStart"/>
      <w:r w:rsidRPr="001B4C5B">
        <w:rPr>
          <w:color w:val="7030A0"/>
        </w:rPr>
        <w:t>e.g.</w:t>
      </w:r>
      <w:proofErr w:type="gramEnd"/>
      <w:r w:rsidRPr="001B4C5B">
        <w:rPr>
          <w:color w:val="7030A0"/>
        </w:rPr>
        <w:t xml:space="preserve"> in drug discovery, the development of novel materials. </w:t>
      </w:r>
    </w:p>
    <w:bookmarkEnd w:id="1"/>
    <w:p w14:paraId="10D59BC0" w14:textId="0529C32D" w:rsidR="0070411D" w:rsidRDefault="0070411D" w:rsidP="0070411D">
      <w:pPr>
        <w:pStyle w:val="NormalWeb"/>
        <w:rPr>
          <w:rFonts w:asciiTheme="minorHAnsi" w:hAnsiTheme="minorHAnsi" w:cstheme="minorHAnsi"/>
        </w:rPr>
      </w:pPr>
      <w:r w:rsidRPr="007A7DAB">
        <w:rPr>
          <w:rFonts w:asciiTheme="minorHAnsi" w:hAnsiTheme="minorHAnsi" w:cstheme="minorHAnsi"/>
        </w:rPr>
        <w:t xml:space="preserve">Applications to </w:t>
      </w:r>
      <w:r w:rsidR="00297860">
        <w:rPr>
          <w:rStyle w:val="Emphasis"/>
          <w:rFonts w:asciiTheme="minorHAnsi" w:hAnsiTheme="minorHAnsi" w:cstheme="minorHAnsi"/>
          <w:i w:val="0"/>
          <w:iCs w:val="0"/>
        </w:rPr>
        <w:t>our Project Building fund</w:t>
      </w:r>
      <w:r w:rsidRPr="007A7DAB">
        <w:rPr>
          <w:rFonts w:asciiTheme="minorHAnsi" w:hAnsiTheme="minorHAnsi" w:cstheme="minorHAnsi"/>
        </w:rPr>
        <w:t xml:space="preserve"> will be assessed by an expert panel with a wealth of experience of collaboration across disciplines and of the impact of interdisciplinarity collaboration and its communication.</w:t>
      </w:r>
    </w:p>
    <w:p w14:paraId="5E68D8BF" w14:textId="77777777" w:rsidR="00400A62" w:rsidRDefault="00400A62" w:rsidP="00957E97">
      <w:pPr>
        <w:pStyle w:val="Heading2"/>
      </w:pPr>
      <w:bookmarkStart w:id="2" w:name="_Toc100222495"/>
    </w:p>
    <w:p w14:paraId="633F3DD1" w14:textId="720A9B2C" w:rsidR="00957E97" w:rsidRPr="00400A62" w:rsidRDefault="00957E97" w:rsidP="00400A62">
      <w:pPr>
        <w:pStyle w:val="Heading1"/>
      </w:pPr>
      <w:r w:rsidRPr="00400A62">
        <w:t xml:space="preserve">Guidance </w:t>
      </w:r>
      <w:bookmarkEnd w:id="2"/>
    </w:p>
    <w:p w14:paraId="2BBA2D2C" w14:textId="5C3A5CFB" w:rsidR="00957E97" w:rsidRPr="00957E97" w:rsidRDefault="00BB247E" w:rsidP="00690491">
      <w:pPr>
        <w:spacing w:before="240" w:line="276" w:lineRule="auto"/>
        <w:rPr>
          <w:rFonts w:ascii="Arial" w:eastAsiaTheme="minorEastAsia" w:hAnsi="Arial" w:cs="Arial"/>
          <w:b/>
          <w:lang w:eastAsia="en-GB"/>
        </w:rPr>
      </w:pPr>
      <w:r>
        <w:rPr>
          <w:rFonts w:ascii="Arial" w:eastAsiaTheme="minorEastAsia" w:hAnsi="Arial" w:cs="Arial"/>
          <w:b/>
          <w:lang w:eastAsia="en-GB"/>
        </w:rPr>
        <w:t xml:space="preserve">Aims </w:t>
      </w:r>
    </w:p>
    <w:p w14:paraId="2063CB33" w14:textId="62DD68F9" w:rsidR="00957E97" w:rsidRPr="00957E97" w:rsidRDefault="00957E97" w:rsidP="00BB247E">
      <w:pPr>
        <w:spacing w:line="276" w:lineRule="auto"/>
        <w:rPr>
          <w:rFonts w:ascii="Arial" w:eastAsiaTheme="minorEastAsia" w:hAnsi="Arial" w:cs="Arial"/>
          <w:bCs/>
          <w:lang w:eastAsia="en-GB"/>
        </w:rPr>
      </w:pPr>
      <w:r w:rsidRPr="00957E97">
        <w:rPr>
          <w:rFonts w:ascii="Arial" w:eastAsiaTheme="minorEastAsia" w:hAnsi="Arial" w:cs="Arial"/>
          <w:bCs/>
          <w:lang w:eastAsia="en-GB"/>
        </w:rPr>
        <w:t xml:space="preserve">Our aim </w:t>
      </w:r>
      <w:r w:rsidR="001B4C5B">
        <w:rPr>
          <w:rFonts w:ascii="Arial" w:eastAsiaTheme="minorEastAsia" w:hAnsi="Arial" w:cs="Arial"/>
          <w:bCs/>
          <w:lang w:eastAsia="en-GB"/>
        </w:rPr>
        <w:t xml:space="preserve">for the Project Building fund </w:t>
      </w:r>
      <w:r w:rsidRPr="00957E97">
        <w:rPr>
          <w:rFonts w:ascii="Arial" w:eastAsiaTheme="minorEastAsia" w:hAnsi="Arial" w:cs="Arial"/>
          <w:bCs/>
          <w:lang w:eastAsia="en-GB"/>
        </w:rPr>
        <w:t xml:space="preserve">is </w:t>
      </w:r>
      <w:r w:rsidRPr="00957E97">
        <w:rPr>
          <w:rFonts w:ascii="Arial" w:hAnsi="Arial" w:cs="Arial"/>
        </w:rPr>
        <w:t xml:space="preserve">to enable creative partnerships to further develop ideas, to undertake small projects or to develop cases for external funding. </w:t>
      </w:r>
    </w:p>
    <w:p w14:paraId="2F7731AE" w14:textId="33CB03B7" w:rsidR="00957E97" w:rsidRPr="00957E97" w:rsidRDefault="00957E97" w:rsidP="00BB247E">
      <w:pPr>
        <w:spacing w:line="276" w:lineRule="auto"/>
        <w:rPr>
          <w:rFonts w:ascii="Arial" w:eastAsiaTheme="minorEastAsia" w:hAnsi="Arial" w:cs="Arial"/>
          <w:bCs/>
          <w:lang w:eastAsia="en-GB"/>
        </w:rPr>
      </w:pPr>
      <w:r w:rsidRPr="00957E97">
        <w:rPr>
          <w:rFonts w:ascii="Arial" w:eastAsiaTheme="minorEastAsia" w:hAnsi="Arial" w:cs="Arial"/>
          <w:bCs/>
          <w:lang w:eastAsia="en-GB"/>
        </w:rPr>
        <w:t>Our budget for each project is up to £</w:t>
      </w:r>
      <w:proofErr w:type="gramStart"/>
      <w:r w:rsidRPr="00957E97">
        <w:rPr>
          <w:rFonts w:ascii="Arial" w:eastAsiaTheme="minorEastAsia" w:hAnsi="Arial" w:cs="Arial"/>
          <w:bCs/>
          <w:lang w:eastAsia="en-GB"/>
        </w:rPr>
        <w:t>2,000;.</w:t>
      </w:r>
      <w:proofErr w:type="gramEnd"/>
      <w:r w:rsidRPr="00957E97">
        <w:rPr>
          <w:rFonts w:ascii="Arial" w:eastAsiaTheme="minorEastAsia" w:hAnsi="Arial" w:cs="Arial"/>
          <w:bCs/>
          <w:lang w:eastAsia="en-GB"/>
        </w:rPr>
        <w:t xml:space="preserve"> Please note that we do not expect applicants to produce a finished piece. </w:t>
      </w:r>
      <w:r w:rsidRPr="00957E97">
        <w:rPr>
          <w:rFonts w:ascii="Arial" w:hAnsi="Arial" w:cs="Arial"/>
        </w:rPr>
        <w:t xml:space="preserve">The purpose of </w:t>
      </w:r>
      <w:r w:rsidR="001B4C5B">
        <w:rPr>
          <w:rFonts w:ascii="Arial" w:hAnsi="Arial" w:cs="Arial"/>
        </w:rPr>
        <w:t>this</w:t>
      </w:r>
      <w:r w:rsidRPr="00957E97">
        <w:rPr>
          <w:rFonts w:ascii="Arial" w:hAnsi="Arial" w:cs="Arial"/>
        </w:rPr>
        <w:t xml:space="preserve"> scheme is </w:t>
      </w:r>
      <w:r w:rsidRPr="00957E97">
        <w:rPr>
          <w:rFonts w:ascii="Arial" w:hAnsi="Arial" w:cs="Arial"/>
          <w:b/>
          <w:bCs/>
        </w:rPr>
        <w:t>not</w:t>
      </w:r>
      <w:r w:rsidRPr="00957E97">
        <w:rPr>
          <w:rFonts w:ascii="Arial" w:hAnsi="Arial" w:cs="Arial"/>
        </w:rPr>
        <w:t xml:space="preserve"> to commission </w:t>
      </w:r>
      <w:r w:rsidR="008D1057" w:rsidRPr="00957E97">
        <w:rPr>
          <w:rFonts w:ascii="Arial" w:hAnsi="Arial" w:cs="Arial"/>
        </w:rPr>
        <w:t>artwork</w:t>
      </w:r>
      <w:r w:rsidRPr="00957E97">
        <w:rPr>
          <w:rFonts w:ascii="Arial" w:hAnsi="Arial" w:cs="Arial"/>
        </w:rPr>
        <w:t>, but to allow collaborations between creative professionals and scientists to flourish</w:t>
      </w:r>
      <w:r w:rsidR="008D1057">
        <w:rPr>
          <w:rFonts w:ascii="Arial" w:hAnsi="Arial" w:cs="Arial"/>
        </w:rPr>
        <w:t xml:space="preserve"> to a point where larger funding can be accessed</w:t>
      </w:r>
      <w:r w:rsidRPr="00957E97">
        <w:rPr>
          <w:rFonts w:ascii="Arial" w:hAnsi="Arial" w:cs="Arial"/>
        </w:rPr>
        <w:t xml:space="preserve">. </w:t>
      </w:r>
    </w:p>
    <w:p w14:paraId="1D963135" w14:textId="77777777" w:rsidR="001B4C5B" w:rsidRDefault="001B4C5B" w:rsidP="00690491">
      <w:pPr>
        <w:spacing w:before="240" w:line="276" w:lineRule="auto"/>
        <w:rPr>
          <w:rFonts w:ascii="Arial" w:hAnsi="Arial" w:cs="Arial"/>
          <w:b/>
        </w:rPr>
      </w:pPr>
    </w:p>
    <w:p w14:paraId="5D1A4442" w14:textId="25EA7ADF" w:rsidR="00274D90" w:rsidRPr="00A50FB3" w:rsidRDefault="00274D90" w:rsidP="00690491">
      <w:pPr>
        <w:spacing w:before="240" w:line="276" w:lineRule="auto"/>
        <w:rPr>
          <w:rFonts w:ascii="Arial" w:hAnsi="Arial" w:cs="Arial"/>
          <w:b/>
        </w:rPr>
      </w:pPr>
      <w:r w:rsidRPr="00A50FB3">
        <w:rPr>
          <w:rFonts w:ascii="Arial" w:hAnsi="Arial" w:cs="Arial"/>
          <w:b/>
        </w:rPr>
        <w:t xml:space="preserve">Who can apply? </w:t>
      </w:r>
    </w:p>
    <w:p w14:paraId="00BA93AC" w14:textId="076DC77F" w:rsidR="00274D90" w:rsidRPr="00957E97" w:rsidRDefault="00274D90" w:rsidP="00BB247E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957E97">
        <w:rPr>
          <w:rFonts w:ascii="Arial" w:hAnsi="Arial" w:cs="Arial"/>
          <w:sz w:val="22"/>
          <w:szCs w:val="22"/>
        </w:rPr>
        <w:t xml:space="preserve">We invite applications from partnerships or larger teams. </w:t>
      </w:r>
      <w:r w:rsidR="001B4C5B">
        <w:rPr>
          <w:rFonts w:ascii="Arial" w:hAnsi="Arial" w:cs="Arial"/>
          <w:sz w:val="22"/>
          <w:szCs w:val="22"/>
        </w:rPr>
        <w:t>The science element of the application must fit within the BSI remit</w:t>
      </w:r>
      <w:r w:rsidR="008254A0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8254A0" w:rsidRPr="008254A0">
          <w:rPr>
            <w:rStyle w:val="Hyperlink"/>
            <w:rFonts w:ascii="Arial" w:hAnsi="Arial" w:cs="Arial"/>
            <w:sz w:val="22"/>
            <w:szCs w:val="22"/>
          </w:rPr>
          <w:t>see more information about our research here</w:t>
        </w:r>
      </w:hyperlink>
      <w:r w:rsidR="008254A0">
        <w:rPr>
          <w:rFonts w:ascii="Arial" w:hAnsi="Arial" w:cs="Arial"/>
          <w:sz w:val="22"/>
          <w:szCs w:val="22"/>
        </w:rPr>
        <w:t>).</w:t>
      </w:r>
      <w:r w:rsidR="001B4C5B">
        <w:rPr>
          <w:rFonts w:ascii="Arial" w:hAnsi="Arial" w:cs="Arial"/>
          <w:sz w:val="22"/>
          <w:szCs w:val="22"/>
        </w:rPr>
        <w:t xml:space="preserve"> </w:t>
      </w:r>
      <w:r w:rsidRPr="00957E97">
        <w:rPr>
          <w:rFonts w:ascii="Arial" w:hAnsi="Arial" w:cs="Arial"/>
          <w:sz w:val="22"/>
          <w:szCs w:val="22"/>
        </w:rPr>
        <w:t>We are particularly keen to support those that are interdisciplinary collaborations</w:t>
      </w:r>
      <w:r w:rsidR="001B4C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4C5B">
        <w:rPr>
          <w:rFonts w:ascii="Arial" w:hAnsi="Arial" w:cs="Arial"/>
          <w:sz w:val="22"/>
          <w:szCs w:val="22"/>
        </w:rPr>
        <w:t>i.e.</w:t>
      </w:r>
      <w:proofErr w:type="gramEnd"/>
      <w:r w:rsidR="001B4C5B">
        <w:rPr>
          <w:rFonts w:ascii="Arial" w:hAnsi="Arial" w:cs="Arial"/>
          <w:sz w:val="22"/>
          <w:szCs w:val="22"/>
        </w:rPr>
        <w:t xml:space="preserve"> we will not support applications that have the intention to commission the artist(s) or use the scientist(s) for consultancy. </w:t>
      </w:r>
      <w:r w:rsidRPr="00957E97">
        <w:rPr>
          <w:rFonts w:ascii="Arial" w:hAnsi="Arial" w:cs="Arial"/>
          <w:sz w:val="22"/>
          <w:szCs w:val="22"/>
        </w:rPr>
        <w:t xml:space="preserve"> </w:t>
      </w:r>
    </w:p>
    <w:p w14:paraId="5E386264" w14:textId="77777777" w:rsidR="00690491" w:rsidRDefault="00690491" w:rsidP="00BB247E">
      <w:pPr>
        <w:spacing w:line="276" w:lineRule="auto"/>
        <w:rPr>
          <w:rFonts w:ascii="Arial" w:hAnsi="Arial" w:cs="Arial"/>
          <w:b/>
        </w:rPr>
      </w:pPr>
    </w:p>
    <w:p w14:paraId="0DF99D76" w14:textId="73C4C14B" w:rsidR="00274D90" w:rsidRPr="00A50FB3" w:rsidRDefault="00274D90" w:rsidP="00BB247E">
      <w:pPr>
        <w:spacing w:line="276" w:lineRule="auto"/>
        <w:rPr>
          <w:rFonts w:ascii="Arial" w:hAnsi="Arial" w:cs="Arial"/>
          <w:b/>
        </w:rPr>
      </w:pPr>
      <w:r w:rsidRPr="00A50FB3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>does it involve</w:t>
      </w:r>
      <w:r w:rsidRPr="00A50FB3">
        <w:rPr>
          <w:rFonts w:ascii="Arial" w:hAnsi="Arial" w:cs="Arial"/>
          <w:b/>
        </w:rPr>
        <w:t>?</w:t>
      </w:r>
    </w:p>
    <w:p w14:paraId="3C1A6ECA" w14:textId="7C08AA35" w:rsidR="00274D90" w:rsidRPr="00A50FB3" w:rsidRDefault="00274D90" w:rsidP="00BB247E">
      <w:pPr>
        <w:spacing w:line="276" w:lineRule="auto"/>
        <w:rPr>
          <w:rFonts w:ascii="Arial" w:hAnsi="Arial" w:cs="Arial"/>
        </w:rPr>
      </w:pPr>
      <w:r w:rsidRPr="00A50FB3">
        <w:rPr>
          <w:rFonts w:ascii="Arial" w:hAnsi="Arial" w:cs="Arial"/>
        </w:rPr>
        <w:t xml:space="preserve">If you are </w:t>
      </w:r>
      <w:r>
        <w:rPr>
          <w:rFonts w:ascii="Arial" w:hAnsi="Arial" w:cs="Arial"/>
        </w:rPr>
        <w:t xml:space="preserve">one of the three teams </w:t>
      </w:r>
      <w:r w:rsidRPr="00A50FB3">
        <w:rPr>
          <w:rFonts w:ascii="Arial" w:hAnsi="Arial" w:cs="Arial"/>
        </w:rPr>
        <w:t>s</w:t>
      </w:r>
      <w:r>
        <w:rPr>
          <w:rFonts w:ascii="Arial" w:hAnsi="Arial" w:cs="Arial"/>
        </w:rPr>
        <w:t>elected</w:t>
      </w:r>
      <w:r w:rsidRPr="00A50FB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receive funding in the 202</w:t>
      </w:r>
      <w:r w:rsidR="001B4C5B">
        <w:rPr>
          <w:rFonts w:ascii="Arial" w:hAnsi="Arial" w:cs="Arial"/>
        </w:rPr>
        <w:t>3</w:t>
      </w:r>
      <w:r w:rsidR="008D1057">
        <w:rPr>
          <w:rFonts w:ascii="Arial" w:hAnsi="Arial" w:cs="Arial"/>
        </w:rPr>
        <w:t>-24</w:t>
      </w:r>
      <w:r>
        <w:rPr>
          <w:rFonts w:ascii="Arial" w:hAnsi="Arial" w:cs="Arial"/>
        </w:rPr>
        <w:t xml:space="preserve"> round you must make</w:t>
      </w:r>
      <w:r w:rsidRPr="00A50FB3">
        <w:rPr>
          <w:rFonts w:ascii="Arial" w:hAnsi="Arial" w:cs="Arial"/>
        </w:rPr>
        <w:t xml:space="preserve"> the following commitments to the programme: </w:t>
      </w:r>
    </w:p>
    <w:p w14:paraId="2721D3F1" w14:textId="2C259D5F" w:rsidR="00274D90" w:rsidRPr="00AA5253" w:rsidRDefault="00274D90" w:rsidP="00BB247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AA5253">
        <w:rPr>
          <w:rFonts w:ascii="Arial" w:hAnsi="Arial" w:cs="Arial"/>
        </w:rPr>
        <w:t xml:space="preserve">You must be </w:t>
      </w:r>
      <w:r>
        <w:rPr>
          <w:rFonts w:ascii="Arial" w:hAnsi="Arial" w:cs="Arial"/>
        </w:rPr>
        <w:t>willing</w:t>
      </w:r>
      <w:r w:rsidRPr="00AA5253">
        <w:rPr>
          <w:rFonts w:ascii="Arial" w:hAnsi="Arial" w:cs="Arial"/>
        </w:rPr>
        <w:t xml:space="preserve"> to participate in </w:t>
      </w:r>
      <w:r>
        <w:rPr>
          <w:rFonts w:ascii="Arial" w:hAnsi="Arial" w:cs="Arial"/>
        </w:rPr>
        <w:t xml:space="preserve">a sharing event to be held </w:t>
      </w:r>
      <w:r w:rsidR="001B4C5B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time 202</w:t>
      </w:r>
      <w:r w:rsidR="008D10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5AFD0C84" w14:textId="6498F2CC" w:rsidR="00274D90" w:rsidRPr="00AA5253" w:rsidRDefault="00274D90" w:rsidP="00BB247E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AA5253">
        <w:rPr>
          <w:rFonts w:ascii="Arial" w:hAnsi="Arial" w:cs="Arial"/>
        </w:rPr>
        <w:t xml:space="preserve">You </w:t>
      </w:r>
      <w:r w:rsidR="00BB247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agree to</w:t>
      </w:r>
      <w:r w:rsidRPr="00AA5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submit a report to record the activities funded through </w:t>
      </w:r>
      <w:r w:rsidR="008D1057">
        <w:rPr>
          <w:rFonts w:ascii="Arial" w:hAnsi="Arial" w:cs="Arial"/>
        </w:rPr>
        <w:t>Project Building Fund</w:t>
      </w:r>
      <w:r>
        <w:rPr>
          <w:rFonts w:ascii="Arial" w:hAnsi="Arial" w:cs="Arial"/>
        </w:rPr>
        <w:t xml:space="preserve"> and </w:t>
      </w:r>
      <w:r w:rsidR="00BB247E">
        <w:rPr>
          <w:rFonts w:ascii="Arial" w:hAnsi="Arial" w:cs="Arial"/>
        </w:rPr>
        <w:t xml:space="preserve">help us </w:t>
      </w:r>
      <w:r w:rsidRPr="00AA5253">
        <w:rPr>
          <w:rFonts w:ascii="Arial" w:hAnsi="Arial" w:cs="Arial"/>
        </w:rPr>
        <w:t>evaluat</w:t>
      </w:r>
      <w:r w:rsidR="00BB247E">
        <w:rPr>
          <w:rFonts w:ascii="Arial" w:hAnsi="Arial" w:cs="Arial"/>
        </w:rPr>
        <w:t>e</w:t>
      </w:r>
      <w:r w:rsidRPr="00AA5253">
        <w:rPr>
          <w:rFonts w:ascii="Arial" w:hAnsi="Arial" w:cs="Arial"/>
        </w:rPr>
        <w:t xml:space="preserve"> the programme </w:t>
      </w:r>
      <w:r w:rsidR="00BB247E">
        <w:rPr>
          <w:rFonts w:ascii="Arial" w:hAnsi="Arial" w:cs="Arial"/>
        </w:rPr>
        <w:t>by completing a short</w:t>
      </w:r>
      <w:r w:rsidRPr="00AA5253">
        <w:rPr>
          <w:rFonts w:ascii="Arial" w:hAnsi="Arial" w:cs="Arial"/>
        </w:rPr>
        <w:t xml:space="preserve"> questionnaire a</w:t>
      </w:r>
      <w:r w:rsidR="00BB247E">
        <w:rPr>
          <w:rFonts w:ascii="Arial" w:hAnsi="Arial" w:cs="Arial"/>
        </w:rPr>
        <w:t xml:space="preserve">fter </w:t>
      </w:r>
      <w:r w:rsidRPr="00AA5253">
        <w:rPr>
          <w:rFonts w:ascii="Arial" w:hAnsi="Arial" w:cs="Arial"/>
        </w:rPr>
        <w:t>the end of the programme</w:t>
      </w:r>
      <w:r>
        <w:rPr>
          <w:rFonts w:ascii="Arial" w:hAnsi="Arial" w:cs="Arial"/>
        </w:rPr>
        <w:t xml:space="preserve">. </w:t>
      </w:r>
    </w:p>
    <w:p w14:paraId="5564079F" w14:textId="07890218" w:rsidR="00957E97" w:rsidRPr="00957E97" w:rsidRDefault="00BB247E" w:rsidP="00BB247E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 should the</w:t>
      </w:r>
      <w:r w:rsidR="00957E97" w:rsidRPr="00957E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="00957E97" w:rsidRPr="00957E97">
        <w:rPr>
          <w:rFonts w:ascii="Arial" w:hAnsi="Arial" w:cs="Arial"/>
          <w:b/>
          <w:bCs/>
          <w:sz w:val="22"/>
          <w:szCs w:val="22"/>
        </w:rPr>
        <w:t>unding</w:t>
      </w:r>
      <w:r>
        <w:rPr>
          <w:rFonts w:ascii="Arial" w:hAnsi="Arial" w:cs="Arial"/>
          <w:b/>
          <w:bCs/>
          <w:sz w:val="22"/>
          <w:szCs w:val="22"/>
        </w:rPr>
        <w:t xml:space="preserve"> be used for? </w:t>
      </w:r>
      <w:r w:rsidR="00957E97" w:rsidRPr="00957E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854E7A" w14:textId="6D327E6D" w:rsidR="00957E97" w:rsidRPr="00957E97" w:rsidRDefault="00957E97" w:rsidP="00BB247E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957E97">
        <w:rPr>
          <w:rFonts w:ascii="Arial" w:hAnsi="Arial" w:cs="Arial"/>
          <w:sz w:val="22"/>
          <w:szCs w:val="22"/>
        </w:rPr>
        <w:t xml:space="preserve">We have not included any guidance on the format or nature of projects eligible for </w:t>
      </w:r>
      <w:r w:rsidR="001B4C5B">
        <w:rPr>
          <w:rFonts w:ascii="Arial" w:hAnsi="Arial" w:cs="Arial"/>
          <w:sz w:val="22"/>
          <w:szCs w:val="22"/>
        </w:rPr>
        <w:t>Project Building</w:t>
      </w:r>
      <w:r w:rsidRPr="00957E97">
        <w:rPr>
          <w:rFonts w:ascii="Arial" w:hAnsi="Arial" w:cs="Arial"/>
          <w:sz w:val="22"/>
          <w:szCs w:val="22"/>
        </w:rPr>
        <w:t xml:space="preserve"> funding. </w:t>
      </w:r>
      <w:proofErr w:type="gramStart"/>
      <w:r w:rsidRPr="00957E97">
        <w:rPr>
          <w:rFonts w:ascii="Arial" w:hAnsi="Arial" w:cs="Arial"/>
          <w:sz w:val="22"/>
          <w:szCs w:val="22"/>
        </w:rPr>
        <w:t>As long as</w:t>
      </w:r>
      <w:proofErr w:type="gramEnd"/>
      <w:r w:rsidRPr="00957E97">
        <w:rPr>
          <w:rFonts w:ascii="Arial" w:hAnsi="Arial" w:cs="Arial"/>
          <w:sz w:val="22"/>
          <w:szCs w:val="22"/>
        </w:rPr>
        <w:t xml:space="preserve"> projects fall within the £2K budget we are happy to support project</w:t>
      </w:r>
      <w:r w:rsidR="001B4C5B">
        <w:rPr>
          <w:rFonts w:ascii="Arial" w:hAnsi="Arial" w:cs="Arial"/>
          <w:sz w:val="22"/>
          <w:szCs w:val="22"/>
        </w:rPr>
        <w:t>s</w:t>
      </w:r>
      <w:r w:rsidRPr="00957E97">
        <w:rPr>
          <w:rFonts w:ascii="Arial" w:hAnsi="Arial" w:cs="Arial"/>
          <w:sz w:val="22"/>
          <w:szCs w:val="22"/>
        </w:rPr>
        <w:t xml:space="preserve"> that split the funding into any combination of time, consumables or other items. The fund is </w:t>
      </w:r>
      <w:proofErr w:type="gramStart"/>
      <w:r w:rsidRPr="00957E97">
        <w:rPr>
          <w:rFonts w:ascii="Arial" w:hAnsi="Arial" w:cs="Arial"/>
          <w:sz w:val="22"/>
          <w:szCs w:val="22"/>
        </w:rPr>
        <w:t>flexible</w:t>
      </w:r>
      <w:proofErr w:type="gramEnd"/>
      <w:r w:rsidRPr="00957E97">
        <w:rPr>
          <w:rFonts w:ascii="Arial" w:hAnsi="Arial" w:cs="Arial"/>
          <w:sz w:val="22"/>
          <w:szCs w:val="22"/>
        </w:rPr>
        <w:t xml:space="preserve"> but we do ask for an outline of this budget breakdown in the application form. </w:t>
      </w:r>
    </w:p>
    <w:p w14:paraId="0A2097DC" w14:textId="3FD92DE6" w:rsidR="00957E97" w:rsidRPr="00957E97" w:rsidRDefault="00BB247E" w:rsidP="00BB247E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How will it be assessed? </w:t>
      </w:r>
    </w:p>
    <w:p w14:paraId="6F544FB2" w14:textId="628D9BAC" w:rsidR="00690491" w:rsidRDefault="00957E97" w:rsidP="00BB247E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957E97">
        <w:rPr>
          <w:rFonts w:ascii="Arial" w:hAnsi="Arial" w:cs="Arial"/>
          <w:sz w:val="22"/>
          <w:szCs w:val="22"/>
        </w:rPr>
        <w:t>Applications will be assessed by a</w:t>
      </w:r>
      <w:r w:rsidR="001B4C5B">
        <w:rPr>
          <w:rFonts w:ascii="Arial" w:hAnsi="Arial" w:cs="Arial"/>
          <w:sz w:val="22"/>
          <w:szCs w:val="22"/>
        </w:rPr>
        <w:t xml:space="preserve"> </w:t>
      </w:r>
      <w:r w:rsidRPr="00957E97">
        <w:rPr>
          <w:rFonts w:ascii="Arial" w:hAnsi="Arial" w:cs="Arial"/>
          <w:sz w:val="22"/>
          <w:szCs w:val="22"/>
        </w:rPr>
        <w:t xml:space="preserve">panel following a closing date of the </w:t>
      </w:r>
      <w:r w:rsidR="008D1057">
        <w:rPr>
          <w:rFonts w:ascii="Arial" w:hAnsi="Arial" w:cs="Arial"/>
          <w:sz w:val="22"/>
          <w:szCs w:val="22"/>
        </w:rPr>
        <w:t>18 December 2023</w:t>
      </w:r>
      <w:r w:rsidRPr="00957E97">
        <w:rPr>
          <w:rFonts w:ascii="Arial" w:hAnsi="Arial" w:cs="Arial"/>
          <w:sz w:val="22"/>
          <w:szCs w:val="22"/>
        </w:rPr>
        <w:t xml:space="preserve">. The panel will be drawn from within Durham University and will comprise members with a wealth of experience of collaboration across disciplines and the impact of interdisciplinarity collaboration and its communication. </w:t>
      </w:r>
    </w:p>
    <w:p w14:paraId="46D7D811" w14:textId="4CDB7A8E" w:rsidR="00690491" w:rsidRDefault="00690491" w:rsidP="00BB247E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applications will be assessed against the following selection criteria (table below). </w:t>
      </w:r>
    </w:p>
    <w:tbl>
      <w:tblPr>
        <w:tblStyle w:val="TableGrid"/>
        <w:tblW w:w="4623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58"/>
        <w:gridCol w:w="1287"/>
      </w:tblGrid>
      <w:tr w:rsidR="00690491" w:rsidRPr="00BB247E" w14:paraId="741BC3C7" w14:textId="77777777" w:rsidTr="00DD07FA">
        <w:tc>
          <w:tcPr>
            <w:tcW w:w="4229" w:type="pct"/>
          </w:tcPr>
          <w:p w14:paraId="6DF34D09" w14:textId="79EAE05C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Selection </w:t>
            </w:r>
            <w:r w:rsidRPr="00BB247E">
              <w:rPr>
                <w:rFonts w:ascii="Arial" w:hAnsi="Arial" w:cs="Arial"/>
                <w:b/>
                <w:lang w:eastAsia="en-GB"/>
              </w:rPr>
              <w:t xml:space="preserve">Criteria </w:t>
            </w:r>
          </w:p>
        </w:tc>
        <w:tc>
          <w:tcPr>
            <w:tcW w:w="771" w:type="pct"/>
          </w:tcPr>
          <w:p w14:paraId="29DF3C5F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 w:rsidRPr="00BB247E">
              <w:rPr>
                <w:rFonts w:ascii="Arial" w:hAnsi="Arial" w:cs="Arial"/>
                <w:b/>
                <w:lang w:eastAsia="en-GB"/>
              </w:rPr>
              <w:t xml:space="preserve">Weighting </w:t>
            </w:r>
          </w:p>
        </w:tc>
      </w:tr>
      <w:tr w:rsidR="00690491" w:rsidRPr="00BB247E" w14:paraId="579FE58E" w14:textId="77777777" w:rsidTr="00DD07FA">
        <w:tc>
          <w:tcPr>
            <w:tcW w:w="4229" w:type="pct"/>
          </w:tcPr>
          <w:p w14:paraId="68329D21" w14:textId="3355EB90" w:rsidR="00690491" w:rsidRPr="00BB247E" w:rsidRDefault="00690491" w:rsidP="00186234">
            <w:pPr>
              <w:rPr>
                <w:rFonts w:ascii="Arial" w:hAnsi="Arial" w:cs="Arial"/>
              </w:rPr>
            </w:pPr>
            <w:r w:rsidRPr="00BB247E">
              <w:rPr>
                <w:rFonts w:ascii="Arial" w:hAnsi="Arial" w:cs="Arial"/>
              </w:rPr>
              <w:t>Ambition for the wider aims of the project</w:t>
            </w:r>
            <w:r>
              <w:rPr>
                <w:rFonts w:ascii="Arial" w:hAnsi="Arial" w:cs="Arial"/>
              </w:rPr>
              <w:t>.</w:t>
            </w:r>
          </w:p>
          <w:p w14:paraId="78C2F44B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71" w:type="pct"/>
          </w:tcPr>
          <w:p w14:paraId="6A22E45E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30%</w:t>
            </w:r>
          </w:p>
        </w:tc>
      </w:tr>
      <w:tr w:rsidR="00690491" w:rsidRPr="00BB247E" w14:paraId="087D1262" w14:textId="77777777" w:rsidTr="00DD07FA">
        <w:tc>
          <w:tcPr>
            <w:tcW w:w="4229" w:type="pct"/>
          </w:tcPr>
          <w:p w14:paraId="2C3658A5" w14:textId="08F0B71B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</w:rPr>
              <w:t>Q</w:t>
            </w:r>
            <w:r w:rsidRPr="00BB247E">
              <w:rPr>
                <w:rFonts w:ascii="Arial" w:hAnsi="Arial" w:cs="Arial"/>
              </w:rPr>
              <w:t xml:space="preserve">uality of the collaboration between artist and scientist </w:t>
            </w:r>
            <w:proofErr w:type="gramStart"/>
            <w:r w:rsidRPr="00BB247E">
              <w:rPr>
                <w:rFonts w:ascii="Arial" w:hAnsi="Arial" w:cs="Arial"/>
              </w:rPr>
              <w:t>e.g.</w:t>
            </w:r>
            <w:proofErr w:type="gramEnd"/>
            <w:r w:rsidRPr="00BB247E">
              <w:rPr>
                <w:rFonts w:ascii="Arial" w:hAnsi="Arial" w:cs="Arial"/>
              </w:rPr>
              <w:t xml:space="preserve"> high quality collaborations will together build new perspectives, narratives, shared responses. </w:t>
            </w:r>
          </w:p>
        </w:tc>
        <w:tc>
          <w:tcPr>
            <w:tcW w:w="771" w:type="pct"/>
          </w:tcPr>
          <w:p w14:paraId="3BF38689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30%</w:t>
            </w:r>
          </w:p>
        </w:tc>
      </w:tr>
      <w:tr w:rsidR="00690491" w:rsidRPr="00BB247E" w14:paraId="5C6C0126" w14:textId="77777777" w:rsidTr="00DD07FA">
        <w:tc>
          <w:tcPr>
            <w:tcW w:w="4229" w:type="pct"/>
          </w:tcPr>
          <w:p w14:paraId="4137008F" w14:textId="58B6A06C" w:rsidR="00690491" w:rsidRPr="00BB247E" w:rsidRDefault="00690491" w:rsidP="00186234">
            <w:pPr>
              <w:rPr>
                <w:rFonts w:ascii="Arial" w:hAnsi="Arial" w:cs="Arial"/>
              </w:rPr>
            </w:pPr>
            <w:r w:rsidRPr="00BB247E">
              <w:rPr>
                <w:rFonts w:ascii="Arial" w:hAnsi="Arial" w:cs="Arial"/>
              </w:rPr>
              <w:t xml:space="preserve">Fit to the concepts and ideas associated with BSI research i.e. </w:t>
            </w:r>
            <w:r w:rsidR="00DD07FA">
              <w:rPr>
                <w:rFonts w:ascii="Arial" w:hAnsi="Arial" w:cs="Arial"/>
              </w:rPr>
              <w:t xml:space="preserve">The collaboration </w:t>
            </w:r>
            <w:r w:rsidRPr="00BB247E">
              <w:rPr>
                <w:rFonts w:ascii="Arial" w:hAnsi="Arial" w:cs="Arial"/>
              </w:rPr>
              <w:t xml:space="preserve">cannot stem from another area of science. </w:t>
            </w:r>
          </w:p>
        </w:tc>
        <w:tc>
          <w:tcPr>
            <w:tcW w:w="771" w:type="pct"/>
          </w:tcPr>
          <w:p w14:paraId="761D484F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 w:rsidRPr="00BB247E">
              <w:rPr>
                <w:rFonts w:ascii="Arial" w:hAnsi="Arial" w:cs="Arial"/>
                <w:b/>
                <w:lang w:eastAsia="en-GB"/>
              </w:rPr>
              <w:t xml:space="preserve">Essential </w:t>
            </w:r>
          </w:p>
        </w:tc>
      </w:tr>
      <w:tr w:rsidR="00690491" w:rsidRPr="00BB247E" w14:paraId="410A7E16" w14:textId="77777777" w:rsidTr="00DD07FA">
        <w:trPr>
          <w:trHeight w:val="746"/>
        </w:trPr>
        <w:tc>
          <w:tcPr>
            <w:tcW w:w="4229" w:type="pct"/>
          </w:tcPr>
          <w:p w14:paraId="3674F1C9" w14:textId="77777777" w:rsidR="00690491" w:rsidRPr="00BB247E" w:rsidRDefault="00690491" w:rsidP="00186234">
            <w:pPr>
              <w:rPr>
                <w:rFonts w:ascii="Arial" w:hAnsi="Arial" w:cs="Arial"/>
              </w:rPr>
            </w:pPr>
            <w:r w:rsidRPr="00BB247E">
              <w:rPr>
                <w:rFonts w:ascii="Arial" w:hAnsi="Arial" w:cs="Arial"/>
              </w:rPr>
              <w:t xml:space="preserve">Appropriate timelines, work division and budgeting for the project. </w:t>
            </w:r>
          </w:p>
        </w:tc>
        <w:tc>
          <w:tcPr>
            <w:tcW w:w="771" w:type="pct"/>
          </w:tcPr>
          <w:p w14:paraId="3F6C83D6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 w:rsidRPr="00BB247E">
              <w:rPr>
                <w:rFonts w:ascii="Arial" w:hAnsi="Arial" w:cs="Arial"/>
                <w:b/>
                <w:lang w:eastAsia="en-GB"/>
              </w:rPr>
              <w:t>Essential</w:t>
            </w:r>
          </w:p>
        </w:tc>
      </w:tr>
      <w:tr w:rsidR="00690491" w:rsidRPr="00BB247E" w14:paraId="28526459" w14:textId="77777777" w:rsidTr="00DD07FA">
        <w:tc>
          <w:tcPr>
            <w:tcW w:w="4229" w:type="pct"/>
          </w:tcPr>
          <w:p w14:paraId="4A93E78F" w14:textId="77777777" w:rsidR="00690491" w:rsidRPr="00BB247E" w:rsidRDefault="00690491" w:rsidP="00186234">
            <w:pPr>
              <w:rPr>
                <w:rFonts w:ascii="Arial" w:hAnsi="Arial" w:cs="Arial"/>
              </w:rPr>
            </w:pPr>
            <w:r w:rsidRPr="00BB247E">
              <w:rPr>
                <w:rFonts w:ascii="Arial" w:hAnsi="Arial" w:cs="Arial"/>
              </w:rPr>
              <w:t xml:space="preserve">Track record of delivery (dependent on career stage). </w:t>
            </w:r>
          </w:p>
        </w:tc>
        <w:tc>
          <w:tcPr>
            <w:tcW w:w="771" w:type="pct"/>
          </w:tcPr>
          <w:p w14:paraId="2727436D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20%</w:t>
            </w:r>
          </w:p>
        </w:tc>
      </w:tr>
      <w:tr w:rsidR="00690491" w:rsidRPr="00BB247E" w14:paraId="4A7ECFAE" w14:textId="77777777" w:rsidTr="00DD07FA">
        <w:tc>
          <w:tcPr>
            <w:tcW w:w="4229" w:type="pct"/>
          </w:tcPr>
          <w:p w14:paraId="7BE06333" w14:textId="77777777" w:rsidR="00690491" w:rsidRPr="00BB247E" w:rsidRDefault="00690491" w:rsidP="00186234">
            <w:pPr>
              <w:rPr>
                <w:rFonts w:ascii="Arial" w:hAnsi="Arial" w:cs="Arial"/>
              </w:rPr>
            </w:pPr>
            <w:r w:rsidRPr="00BB247E">
              <w:rPr>
                <w:rFonts w:ascii="Arial" w:hAnsi="Arial" w:cs="Arial"/>
              </w:rPr>
              <w:t>Clear plans of how to incorporate collaborative working.</w:t>
            </w:r>
          </w:p>
        </w:tc>
        <w:tc>
          <w:tcPr>
            <w:tcW w:w="771" w:type="pct"/>
          </w:tcPr>
          <w:p w14:paraId="6A4A968F" w14:textId="77777777" w:rsidR="00690491" w:rsidRPr="00BB247E" w:rsidRDefault="00690491" w:rsidP="0018623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20%</w:t>
            </w:r>
          </w:p>
        </w:tc>
      </w:tr>
    </w:tbl>
    <w:p w14:paraId="0ED2097A" w14:textId="77777777" w:rsidR="00DD07FA" w:rsidRDefault="00DD07FA" w:rsidP="00DD07FA">
      <w:pPr>
        <w:rPr>
          <w:rFonts w:ascii="Arial" w:hAnsi="Arial" w:cs="Arial"/>
          <w:b/>
          <w:bCs/>
        </w:rPr>
      </w:pPr>
    </w:p>
    <w:p w14:paraId="467369D5" w14:textId="77777777" w:rsidR="008D1057" w:rsidRDefault="008D1057" w:rsidP="00DD07FA">
      <w:pPr>
        <w:rPr>
          <w:rFonts w:ascii="Arial" w:hAnsi="Arial" w:cs="Arial"/>
          <w:b/>
          <w:bCs/>
        </w:rPr>
      </w:pPr>
    </w:p>
    <w:p w14:paraId="7AEA4153" w14:textId="77777777" w:rsidR="008D1057" w:rsidRDefault="008D1057" w:rsidP="00DD07FA">
      <w:pPr>
        <w:rPr>
          <w:rFonts w:ascii="Arial" w:hAnsi="Arial" w:cs="Arial"/>
          <w:b/>
          <w:bCs/>
        </w:rPr>
      </w:pPr>
    </w:p>
    <w:p w14:paraId="38E68749" w14:textId="54AFE4D2" w:rsidR="00690491" w:rsidRPr="00DD07FA" w:rsidRDefault="00DD07FA" w:rsidP="00DD07FA">
      <w:pPr>
        <w:rPr>
          <w:rFonts w:ascii="Arial" w:hAnsi="Arial" w:cs="Arial"/>
          <w:b/>
          <w:bCs/>
        </w:rPr>
      </w:pPr>
      <w:r w:rsidRPr="00DD07FA">
        <w:rPr>
          <w:rFonts w:ascii="Arial" w:hAnsi="Arial" w:cs="Arial"/>
          <w:b/>
          <w:bCs/>
        </w:rPr>
        <w:lastRenderedPageBreak/>
        <w:t>Timelines</w:t>
      </w:r>
    </w:p>
    <w:p w14:paraId="1F6E7804" w14:textId="03C15320" w:rsidR="00957E97" w:rsidRPr="00957E97" w:rsidRDefault="00957E97" w:rsidP="00BB247E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957E97">
        <w:rPr>
          <w:rFonts w:ascii="Arial" w:hAnsi="Arial" w:cs="Arial"/>
          <w:sz w:val="22"/>
          <w:szCs w:val="22"/>
        </w:rPr>
        <w:t xml:space="preserve">The timelines for the scheme are given below: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5"/>
        <w:gridCol w:w="4391"/>
      </w:tblGrid>
      <w:tr w:rsidR="00957E97" w:rsidRPr="00FC0001" w14:paraId="612B64BC" w14:textId="77777777" w:rsidTr="008022AD">
        <w:tc>
          <w:tcPr>
            <w:tcW w:w="5240" w:type="dxa"/>
          </w:tcPr>
          <w:p w14:paraId="6BFEE18E" w14:textId="77777777" w:rsidR="00957E97" w:rsidRPr="00FC0001" w:rsidRDefault="00957E97" w:rsidP="008022AD">
            <w:pPr>
              <w:rPr>
                <w:rFonts w:ascii="Arial" w:hAnsi="Arial" w:cs="Arial"/>
                <w:b/>
                <w:lang w:eastAsia="en-GB"/>
              </w:rPr>
            </w:pPr>
            <w:r w:rsidRPr="00FC0001">
              <w:rPr>
                <w:rFonts w:ascii="Arial" w:hAnsi="Arial" w:cs="Arial"/>
                <w:b/>
                <w:lang w:eastAsia="en-GB"/>
              </w:rPr>
              <w:t xml:space="preserve">Key Actions </w:t>
            </w:r>
          </w:p>
        </w:tc>
        <w:tc>
          <w:tcPr>
            <w:tcW w:w="4961" w:type="dxa"/>
          </w:tcPr>
          <w:p w14:paraId="2C1FF5F4" w14:textId="77777777" w:rsidR="00957E97" w:rsidRPr="00FC0001" w:rsidRDefault="00957E97" w:rsidP="008022AD">
            <w:pPr>
              <w:rPr>
                <w:rFonts w:ascii="Arial" w:hAnsi="Arial" w:cs="Arial"/>
                <w:b/>
                <w:lang w:eastAsia="en-GB"/>
              </w:rPr>
            </w:pPr>
            <w:r w:rsidRPr="00FC0001">
              <w:rPr>
                <w:rFonts w:ascii="Arial" w:hAnsi="Arial" w:cs="Arial"/>
                <w:b/>
                <w:lang w:eastAsia="en-GB"/>
              </w:rPr>
              <w:t xml:space="preserve">Dates </w:t>
            </w:r>
          </w:p>
        </w:tc>
      </w:tr>
      <w:tr w:rsidR="00957E97" w:rsidRPr="00FC0001" w14:paraId="598B3AC1" w14:textId="77777777" w:rsidTr="008022AD">
        <w:tc>
          <w:tcPr>
            <w:tcW w:w="5240" w:type="dxa"/>
          </w:tcPr>
          <w:p w14:paraId="58C46AFE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>Closing date</w:t>
            </w:r>
          </w:p>
        </w:tc>
        <w:tc>
          <w:tcPr>
            <w:tcW w:w="4961" w:type="dxa"/>
          </w:tcPr>
          <w:p w14:paraId="0249854B" w14:textId="02008DF2" w:rsidR="00957E97" w:rsidRPr="00FC0001" w:rsidRDefault="00E041CF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18 December 2023</w:t>
            </w:r>
          </w:p>
        </w:tc>
      </w:tr>
      <w:tr w:rsidR="00957E97" w:rsidRPr="00FC0001" w14:paraId="097261A8" w14:textId="77777777" w:rsidTr="008022AD">
        <w:tc>
          <w:tcPr>
            <w:tcW w:w="5240" w:type="dxa"/>
          </w:tcPr>
          <w:p w14:paraId="4D59D3E8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>Selection panel convenes</w:t>
            </w:r>
          </w:p>
        </w:tc>
        <w:tc>
          <w:tcPr>
            <w:tcW w:w="4961" w:type="dxa"/>
          </w:tcPr>
          <w:p w14:paraId="0A235B4D" w14:textId="5A90F43A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 xml:space="preserve">WC </w:t>
            </w:r>
            <w:r w:rsidR="001B4C5B">
              <w:rPr>
                <w:rFonts w:ascii="Arial" w:hAnsi="Arial" w:cs="Arial"/>
                <w:bCs/>
                <w:lang w:eastAsia="en-GB"/>
              </w:rPr>
              <w:t xml:space="preserve">8 </w:t>
            </w:r>
            <w:r w:rsidR="00E041CF">
              <w:rPr>
                <w:rFonts w:ascii="Arial" w:hAnsi="Arial" w:cs="Arial"/>
                <w:bCs/>
                <w:lang w:eastAsia="en-GB"/>
              </w:rPr>
              <w:t xml:space="preserve">January </w:t>
            </w:r>
            <w:r w:rsidR="001B4C5B">
              <w:rPr>
                <w:rFonts w:ascii="Arial" w:hAnsi="Arial" w:cs="Arial"/>
                <w:bCs/>
                <w:lang w:eastAsia="en-GB"/>
              </w:rPr>
              <w:t>202</w:t>
            </w:r>
            <w:r w:rsidR="00E041CF">
              <w:rPr>
                <w:rFonts w:ascii="Arial" w:hAnsi="Arial" w:cs="Arial"/>
                <w:bCs/>
                <w:lang w:eastAsia="en-GB"/>
              </w:rPr>
              <w:t xml:space="preserve">4 </w:t>
            </w:r>
          </w:p>
        </w:tc>
      </w:tr>
      <w:tr w:rsidR="00957E97" w:rsidRPr="00FC0001" w14:paraId="5D483B3A" w14:textId="77777777" w:rsidTr="008022AD">
        <w:tc>
          <w:tcPr>
            <w:tcW w:w="5240" w:type="dxa"/>
          </w:tcPr>
          <w:p w14:paraId="041924DB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>Applicants to be informed of the outcomes</w:t>
            </w:r>
          </w:p>
        </w:tc>
        <w:tc>
          <w:tcPr>
            <w:tcW w:w="4961" w:type="dxa"/>
          </w:tcPr>
          <w:p w14:paraId="53A78939" w14:textId="4E305B9A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 xml:space="preserve">WC </w:t>
            </w:r>
            <w:r w:rsidR="00E041CF">
              <w:rPr>
                <w:rFonts w:ascii="Arial" w:hAnsi="Arial" w:cs="Arial"/>
                <w:bCs/>
                <w:lang w:eastAsia="en-GB"/>
              </w:rPr>
              <w:t>22 January</w:t>
            </w:r>
            <w:r w:rsidR="001B4C5B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E041CF">
              <w:rPr>
                <w:rFonts w:ascii="Arial" w:hAnsi="Arial" w:cs="Arial"/>
                <w:bCs/>
                <w:lang w:eastAsia="en-GB"/>
              </w:rPr>
              <w:t>2024</w:t>
            </w:r>
          </w:p>
        </w:tc>
      </w:tr>
      <w:tr w:rsidR="00957E97" w:rsidRPr="00FC0001" w14:paraId="61C95B30" w14:textId="77777777" w:rsidTr="008022AD">
        <w:tc>
          <w:tcPr>
            <w:tcW w:w="5240" w:type="dxa"/>
          </w:tcPr>
          <w:p w14:paraId="37151303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>Funding transferred</w:t>
            </w:r>
          </w:p>
        </w:tc>
        <w:tc>
          <w:tcPr>
            <w:tcW w:w="4961" w:type="dxa"/>
          </w:tcPr>
          <w:p w14:paraId="3E8725FE" w14:textId="1844BD14" w:rsidR="00957E97" w:rsidRPr="00FC0001" w:rsidRDefault="00E041CF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February 2024 (unless project has a delayed start date) </w:t>
            </w:r>
          </w:p>
        </w:tc>
      </w:tr>
      <w:tr w:rsidR="00957E97" w:rsidRPr="00FC0001" w14:paraId="067DFB60" w14:textId="77777777" w:rsidTr="008022AD">
        <w:tc>
          <w:tcPr>
            <w:tcW w:w="5240" w:type="dxa"/>
          </w:tcPr>
          <w:p w14:paraId="04BC1915" w14:textId="0374D5C7" w:rsidR="00957E97" w:rsidRPr="00FC0001" w:rsidRDefault="00E0360A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Initial </w:t>
            </w:r>
            <w:r w:rsidR="00957E97" w:rsidRPr="00FC0001">
              <w:rPr>
                <w:rFonts w:ascii="Arial" w:hAnsi="Arial" w:cs="Arial"/>
                <w:bCs/>
                <w:lang w:eastAsia="en-GB"/>
              </w:rPr>
              <w:t>Report due</w:t>
            </w:r>
          </w:p>
        </w:tc>
        <w:tc>
          <w:tcPr>
            <w:tcW w:w="4961" w:type="dxa"/>
          </w:tcPr>
          <w:p w14:paraId="3F1AE989" w14:textId="0EA8BD5A" w:rsidR="00957E97" w:rsidRPr="00FC0001" w:rsidRDefault="00E041CF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September 2024</w:t>
            </w:r>
          </w:p>
        </w:tc>
      </w:tr>
      <w:tr w:rsidR="00957E97" w:rsidRPr="00FC0001" w14:paraId="3FAA3E3B" w14:textId="77777777" w:rsidTr="008022AD">
        <w:tc>
          <w:tcPr>
            <w:tcW w:w="5240" w:type="dxa"/>
          </w:tcPr>
          <w:p w14:paraId="2A2133BF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 xml:space="preserve">Sharing Event </w:t>
            </w:r>
          </w:p>
        </w:tc>
        <w:tc>
          <w:tcPr>
            <w:tcW w:w="4961" w:type="dxa"/>
          </w:tcPr>
          <w:p w14:paraId="56CADDC2" w14:textId="2C1B6598" w:rsidR="00957E97" w:rsidRPr="00FC0001" w:rsidRDefault="00E73DAA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November 202</w:t>
            </w:r>
            <w:r w:rsidR="00E041CF">
              <w:rPr>
                <w:rFonts w:ascii="Arial" w:hAnsi="Arial" w:cs="Arial"/>
                <w:bCs/>
                <w:lang w:eastAsia="en-GB"/>
              </w:rPr>
              <w:t>4</w:t>
            </w:r>
            <w:r w:rsidR="00957E97" w:rsidRPr="00FC0001">
              <w:rPr>
                <w:rFonts w:ascii="Arial" w:hAnsi="Arial" w:cs="Arial"/>
                <w:bCs/>
                <w:lang w:eastAsia="en-GB"/>
              </w:rPr>
              <w:t xml:space="preserve"> (date to be confirmed)</w:t>
            </w:r>
          </w:p>
        </w:tc>
      </w:tr>
      <w:tr w:rsidR="00957E97" w:rsidRPr="00FC0001" w14:paraId="5463D650" w14:textId="77777777" w:rsidTr="008022AD">
        <w:tc>
          <w:tcPr>
            <w:tcW w:w="5240" w:type="dxa"/>
          </w:tcPr>
          <w:p w14:paraId="012246B6" w14:textId="77777777" w:rsidR="00957E97" w:rsidRPr="00FC0001" w:rsidRDefault="00957E97" w:rsidP="008022AD">
            <w:pPr>
              <w:rPr>
                <w:rFonts w:ascii="Arial" w:hAnsi="Arial" w:cs="Arial"/>
                <w:bCs/>
                <w:lang w:eastAsia="en-GB"/>
              </w:rPr>
            </w:pPr>
            <w:r w:rsidRPr="00FC0001">
              <w:rPr>
                <w:rFonts w:ascii="Arial" w:hAnsi="Arial" w:cs="Arial"/>
                <w:bCs/>
                <w:lang w:eastAsia="en-GB"/>
              </w:rPr>
              <w:t>Follow-up report due</w:t>
            </w:r>
          </w:p>
        </w:tc>
        <w:tc>
          <w:tcPr>
            <w:tcW w:w="4961" w:type="dxa"/>
          </w:tcPr>
          <w:p w14:paraId="1AFF6F77" w14:textId="737343BA" w:rsidR="00957E97" w:rsidRPr="00FC0001" w:rsidRDefault="00E73DAA" w:rsidP="008022A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May</w:t>
            </w:r>
            <w:r w:rsidR="00957E97" w:rsidRPr="00FC0001">
              <w:rPr>
                <w:rFonts w:ascii="Arial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lang w:eastAsia="en-GB"/>
              </w:rPr>
              <w:t>202</w:t>
            </w:r>
            <w:r w:rsidR="00E041CF">
              <w:rPr>
                <w:rFonts w:ascii="Arial" w:hAnsi="Arial" w:cs="Arial"/>
                <w:bCs/>
                <w:lang w:eastAsia="en-GB"/>
              </w:rPr>
              <w:t>5</w:t>
            </w:r>
          </w:p>
        </w:tc>
      </w:tr>
    </w:tbl>
    <w:p w14:paraId="4F2B07F8" w14:textId="77777777" w:rsidR="00BB247E" w:rsidRDefault="00BB247E" w:rsidP="00BB247E">
      <w:pPr>
        <w:rPr>
          <w:lang w:eastAsia="en-GB"/>
        </w:rPr>
      </w:pPr>
    </w:p>
    <w:p w14:paraId="56F9F7E5" w14:textId="77777777" w:rsidR="00BB247E" w:rsidRPr="0027029F" w:rsidRDefault="00BB247E" w:rsidP="0027029F">
      <w:pPr>
        <w:rPr>
          <w:rFonts w:ascii="Arial" w:hAnsi="Arial" w:cs="Arial"/>
          <w:b/>
          <w:bCs/>
        </w:rPr>
      </w:pPr>
      <w:r w:rsidRPr="0027029F">
        <w:rPr>
          <w:rFonts w:ascii="Arial" w:hAnsi="Arial" w:cs="Arial"/>
          <w:b/>
          <w:bCs/>
        </w:rPr>
        <w:t>How to apply</w:t>
      </w:r>
    </w:p>
    <w:p w14:paraId="4EA7E92D" w14:textId="23093023" w:rsidR="00BB247E" w:rsidRPr="00E041CF" w:rsidRDefault="00BB247E" w:rsidP="00BB247E">
      <w:pPr>
        <w:spacing w:after="0" w:line="276" w:lineRule="auto"/>
        <w:rPr>
          <w:rFonts w:ascii="Arial" w:hAnsi="Arial" w:cs="Arial"/>
          <w:b/>
          <w:bCs/>
          <w:lang w:eastAsia="en-GB"/>
        </w:rPr>
      </w:pPr>
      <w:r w:rsidRPr="00BB247E">
        <w:rPr>
          <w:rFonts w:ascii="Arial" w:hAnsi="Arial" w:cs="Arial"/>
          <w:lang w:eastAsia="en-GB"/>
        </w:rPr>
        <w:t xml:space="preserve">Please complete the form at the end of this document and return it to </w:t>
      </w:r>
      <w:hyperlink r:id="rId9" w:history="1">
        <w:r w:rsidR="0027029F" w:rsidRPr="00A40E10">
          <w:rPr>
            <w:rStyle w:val="Hyperlink"/>
            <w:rFonts w:ascii="Arial" w:hAnsi="Arial" w:cs="Arial"/>
            <w:lang w:eastAsia="en-GB"/>
          </w:rPr>
          <w:t>admin.bsi@durham.ac.uk</w:t>
        </w:r>
      </w:hyperlink>
      <w:r w:rsidR="0027029F">
        <w:rPr>
          <w:rFonts w:ascii="Arial" w:hAnsi="Arial" w:cs="Arial"/>
          <w:lang w:eastAsia="en-GB"/>
        </w:rPr>
        <w:t xml:space="preserve"> </w:t>
      </w:r>
      <w:r w:rsidRPr="00BB247E">
        <w:rPr>
          <w:rFonts w:ascii="Arial" w:hAnsi="Arial" w:cs="Arial"/>
          <w:lang w:eastAsia="en-GB"/>
        </w:rPr>
        <w:t xml:space="preserve">by the </w:t>
      </w:r>
      <w:r w:rsidR="00E041CF" w:rsidRPr="00E041CF">
        <w:rPr>
          <w:rFonts w:ascii="Arial" w:hAnsi="Arial" w:cs="Arial"/>
          <w:b/>
          <w:bCs/>
          <w:lang w:eastAsia="en-GB"/>
        </w:rPr>
        <w:t>18 December 2023</w:t>
      </w:r>
    </w:p>
    <w:p w14:paraId="0E482247" w14:textId="77777777" w:rsidR="00BB247E" w:rsidRPr="00BB247E" w:rsidRDefault="00BB247E" w:rsidP="00BB247E">
      <w:pPr>
        <w:spacing w:after="0" w:line="276" w:lineRule="auto"/>
        <w:rPr>
          <w:rFonts w:ascii="Arial" w:hAnsi="Arial" w:cs="Arial"/>
          <w:lang w:eastAsia="en-GB"/>
        </w:rPr>
      </w:pPr>
      <w:r w:rsidRPr="00BB247E">
        <w:rPr>
          <w:rFonts w:ascii="Arial" w:hAnsi="Arial" w:cs="Arial"/>
          <w:lang w:eastAsia="en-GB"/>
        </w:rPr>
        <w:t xml:space="preserve">If you have any queries BSI </w:t>
      </w:r>
      <w:proofErr w:type="gramStart"/>
      <w:r w:rsidRPr="00BB247E">
        <w:rPr>
          <w:rFonts w:ascii="Arial" w:hAnsi="Arial" w:cs="Arial"/>
          <w:lang w:eastAsia="en-GB"/>
        </w:rPr>
        <w:t>Create</w:t>
      </w:r>
      <w:proofErr w:type="gramEnd"/>
      <w:r w:rsidRPr="00BB247E">
        <w:rPr>
          <w:rFonts w:ascii="Arial" w:hAnsi="Arial" w:cs="Arial"/>
          <w:lang w:eastAsia="en-GB"/>
        </w:rPr>
        <w:t xml:space="preserve"> please get in touch with us: </w:t>
      </w:r>
    </w:p>
    <w:p w14:paraId="3CE13DEF" w14:textId="77777777" w:rsidR="00BB247E" w:rsidRPr="00BB247E" w:rsidRDefault="00BB247E" w:rsidP="00BB247E">
      <w:pPr>
        <w:rPr>
          <w:rFonts w:ascii="Arial" w:hAnsi="Arial" w:cs="Arial"/>
          <w:lang w:eastAsia="en-GB"/>
        </w:rPr>
      </w:pPr>
    </w:p>
    <w:p w14:paraId="3DF68439" w14:textId="12756646" w:rsidR="00BB247E" w:rsidRPr="00BB247E" w:rsidRDefault="00BB247E" w:rsidP="00BB247E">
      <w:pPr>
        <w:rPr>
          <w:rFonts w:ascii="Arial" w:hAnsi="Arial" w:cs="Arial"/>
          <w:lang w:eastAsia="en-GB"/>
        </w:rPr>
      </w:pPr>
      <w:r w:rsidRPr="00BB247E">
        <w:rPr>
          <w:rFonts w:ascii="Arial" w:hAnsi="Arial" w:cs="Arial"/>
          <w:lang w:eastAsia="en-GB"/>
        </w:rPr>
        <w:t>Alex Probert</w:t>
      </w:r>
    </w:p>
    <w:p w14:paraId="353B594C" w14:textId="77777777" w:rsidR="00BB247E" w:rsidRPr="00BB247E" w:rsidRDefault="00BB247E" w:rsidP="00BB247E">
      <w:pPr>
        <w:rPr>
          <w:rFonts w:ascii="Arial" w:hAnsi="Arial" w:cs="Arial"/>
          <w:lang w:eastAsia="en-GB"/>
        </w:rPr>
      </w:pPr>
      <w:r w:rsidRPr="00BB247E">
        <w:rPr>
          <w:rFonts w:ascii="Arial" w:hAnsi="Arial" w:cs="Arial"/>
          <w:lang w:eastAsia="en-GB"/>
        </w:rPr>
        <w:t>Institute Manager</w:t>
      </w:r>
    </w:p>
    <w:p w14:paraId="40DD91A0" w14:textId="77777777" w:rsidR="00BB247E" w:rsidRPr="00BB247E" w:rsidRDefault="00BB247E" w:rsidP="00BB247E">
      <w:pPr>
        <w:rPr>
          <w:rFonts w:ascii="Arial" w:hAnsi="Arial" w:cs="Arial"/>
          <w:lang w:eastAsia="en-GB"/>
        </w:rPr>
      </w:pPr>
      <w:r w:rsidRPr="00BB247E">
        <w:rPr>
          <w:rFonts w:ascii="Arial" w:hAnsi="Arial" w:cs="Arial"/>
          <w:lang w:eastAsia="en-GB"/>
        </w:rPr>
        <w:t>Biophysical Sciences Institute</w:t>
      </w:r>
    </w:p>
    <w:p w14:paraId="0F2878E0" w14:textId="77777777" w:rsidR="00BB247E" w:rsidRPr="00BB247E" w:rsidRDefault="00BB247E" w:rsidP="00BB247E">
      <w:pPr>
        <w:rPr>
          <w:rFonts w:ascii="Arial" w:hAnsi="Arial" w:cs="Arial"/>
          <w:lang w:eastAsia="en-GB"/>
        </w:rPr>
      </w:pPr>
      <w:r w:rsidRPr="00BB247E">
        <w:rPr>
          <w:rFonts w:ascii="Arial" w:hAnsi="Arial" w:cs="Arial"/>
          <w:lang w:eastAsia="en-GB"/>
        </w:rPr>
        <w:t xml:space="preserve">Durham University </w:t>
      </w:r>
    </w:p>
    <w:p w14:paraId="296C7D9E" w14:textId="50292DDA" w:rsidR="00BB247E" w:rsidRPr="00BB247E" w:rsidRDefault="00000000" w:rsidP="00BB247E">
      <w:pPr>
        <w:rPr>
          <w:rFonts w:ascii="Arial" w:hAnsi="Arial" w:cs="Arial"/>
          <w:lang w:eastAsia="en-GB"/>
        </w:rPr>
      </w:pPr>
      <w:hyperlink r:id="rId10" w:history="1">
        <w:r w:rsidR="00BB247E" w:rsidRPr="00BB247E">
          <w:rPr>
            <w:rStyle w:val="Hyperlink"/>
            <w:rFonts w:ascii="Arial" w:hAnsi="Arial" w:cs="Arial"/>
            <w:lang w:eastAsia="en-GB"/>
          </w:rPr>
          <w:t>admin.bsi@durham.ac.uk</w:t>
        </w:r>
      </w:hyperlink>
      <w:r w:rsidR="00BB247E" w:rsidRPr="00BB247E">
        <w:rPr>
          <w:rFonts w:ascii="Arial" w:hAnsi="Arial" w:cs="Arial"/>
          <w:lang w:eastAsia="en-GB"/>
        </w:rPr>
        <w:t xml:space="preserve"> </w:t>
      </w:r>
    </w:p>
    <w:p w14:paraId="51258169" w14:textId="256A0EAB" w:rsidR="00957E97" w:rsidRPr="00DD07FA" w:rsidRDefault="00957E97">
      <w:pPr>
        <w:rPr>
          <w:rFonts w:ascii="Arial" w:eastAsiaTheme="minorEastAsia" w:hAnsi="Arial" w:cs="Arial"/>
          <w:b/>
          <w:sz w:val="40"/>
          <w:szCs w:val="40"/>
          <w:lang w:eastAsia="en-GB"/>
        </w:rPr>
      </w:pPr>
      <w:r>
        <w:rPr>
          <w:rFonts w:ascii="Arial" w:eastAsiaTheme="minorEastAsia" w:hAnsi="Arial" w:cs="Arial"/>
          <w:b/>
          <w:sz w:val="28"/>
          <w:szCs w:val="28"/>
          <w:lang w:eastAsia="en-GB"/>
        </w:rPr>
        <w:br w:type="page"/>
      </w:r>
    </w:p>
    <w:p w14:paraId="2516350E" w14:textId="68847CE8" w:rsidR="00957E97" w:rsidRPr="00957E97" w:rsidRDefault="00553039" w:rsidP="00F001B5">
      <w:pPr>
        <w:spacing w:after="0" w:line="276" w:lineRule="auto"/>
        <w:rPr>
          <w:rFonts w:ascii="Arial" w:eastAsiaTheme="minorEastAsia" w:hAnsi="Arial" w:cs="Arial"/>
          <w:b/>
          <w:sz w:val="28"/>
          <w:szCs w:val="28"/>
          <w:lang w:eastAsia="en-GB"/>
        </w:rPr>
      </w:pPr>
      <w:r w:rsidRPr="00957E97">
        <w:rPr>
          <w:rFonts w:ascii="Arial" w:eastAsiaTheme="minorEastAsia" w:hAnsi="Arial" w:cs="Arial"/>
          <w:b/>
          <w:sz w:val="28"/>
          <w:szCs w:val="28"/>
          <w:lang w:eastAsia="en-GB"/>
        </w:rPr>
        <w:lastRenderedPageBreak/>
        <w:t>BSI Create Grow</w:t>
      </w:r>
      <w:r w:rsidR="00957E97"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 Joint Application </w:t>
      </w:r>
      <w:proofErr w:type="gramStart"/>
      <w:r w:rsidR="00957E97">
        <w:rPr>
          <w:rFonts w:ascii="Arial" w:eastAsiaTheme="minorEastAsia" w:hAnsi="Arial" w:cs="Arial"/>
          <w:b/>
          <w:sz w:val="28"/>
          <w:szCs w:val="28"/>
          <w:lang w:eastAsia="en-GB"/>
        </w:rPr>
        <w:t>form</w:t>
      </w:r>
      <w:proofErr w:type="gramEnd"/>
      <w:r w:rsidR="00957E97"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 </w:t>
      </w:r>
    </w:p>
    <w:p w14:paraId="52D2CD5E" w14:textId="47340C70" w:rsidR="00AD6B66" w:rsidRDefault="00794B94" w:rsidP="00F001B5">
      <w:pPr>
        <w:spacing w:after="0" w:line="276" w:lineRule="auto"/>
        <w:rPr>
          <w:rFonts w:ascii="Arial" w:eastAsiaTheme="minorEastAsia" w:hAnsi="Arial" w:cs="Arial"/>
          <w:b/>
          <w:lang w:eastAsia="en-GB"/>
        </w:rPr>
      </w:pPr>
      <w:r>
        <w:rPr>
          <w:rFonts w:ascii="Arial" w:eastAsiaTheme="minorEastAsia" w:hAnsi="Arial" w:cs="Arial"/>
          <w:b/>
          <w:lang w:eastAsia="en-GB"/>
        </w:rPr>
        <w:t xml:space="preserve">This application form is split into two sections: Part 1: Partner details and Part 2: Project details. </w:t>
      </w:r>
    </w:p>
    <w:p w14:paraId="32CDF157" w14:textId="21B0697A" w:rsidR="00794B94" w:rsidRDefault="00794B94" w:rsidP="00F001B5">
      <w:pPr>
        <w:spacing w:after="0" w:line="276" w:lineRule="auto"/>
        <w:rPr>
          <w:rFonts w:ascii="Arial" w:eastAsiaTheme="minorEastAsia" w:hAnsi="Arial" w:cs="Arial"/>
          <w:b/>
          <w:lang w:eastAsia="en-GB"/>
        </w:rPr>
      </w:pPr>
    </w:p>
    <w:p w14:paraId="07CB431E" w14:textId="77777777" w:rsidR="00794B94" w:rsidRPr="00AD6B66" w:rsidRDefault="00794B94" w:rsidP="00F001B5">
      <w:pPr>
        <w:spacing w:after="0" w:line="276" w:lineRule="auto"/>
        <w:rPr>
          <w:rFonts w:ascii="Arial" w:eastAsiaTheme="minorEastAsia" w:hAnsi="Arial" w:cs="Arial"/>
          <w:b/>
          <w:lang w:eastAsia="en-GB"/>
        </w:rPr>
      </w:pPr>
    </w:p>
    <w:p w14:paraId="1ED741E2" w14:textId="4C1DBFAC" w:rsidR="006F1C3D" w:rsidRDefault="006F1C3D" w:rsidP="00957E97">
      <w:pPr>
        <w:pStyle w:val="Heading3"/>
      </w:pPr>
      <w:bookmarkStart w:id="3" w:name="_Toc100222498"/>
      <w:r>
        <w:t>Part 1: Partner or Team Details</w:t>
      </w:r>
      <w:bookmarkEnd w:id="3"/>
      <w:r>
        <w:t xml:space="preserve"> </w:t>
      </w:r>
    </w:p>
    <w:p w14:paraId="7C1D786B" w14:textId="21AF3C70" w:rsidR="00F001B5" w:rsidRPr="00957E97" w:rsidRDefault="005966B9" w:rsidP="00957E97">
      <w:pPr>
        <w:pStyle w:val="Heading3"/>
      </w:pPr>
      <w:bookmarkStart w:id="4" w:name="_Toc100222499"/>
      <w:r w:rsidRPr="00957E97">
        <w:t>Creative</w:t>
      </w:r>
      <w:r w:rsidR="00BE0C98" w:rsidRPr="00957E97">
        <w:t xml:space="preserve"> </w:t>
      </w:r>
      <w:r w:rsidR="00957E97" w:rsidRPr="00957E97">
        <w:t xml:space="preserve">Professional </w:t>
      </w:r>
      <w:r w:rsidR="006F1C3D" w:rsidRPr="00957E97">
        <w:t xml:space="preserve">Partner </w:t>
      </w:r>
      <w:r w:rsidR="00957E97" w:rsidRPr="00957E97">
        <w:t>Details</w:t>
      </w:r>
      <w:bookmarkEnd w:id="4"/>
      <w:r w:rsidR="00957E97" w:rsidRPr="00957E97">
        <w:t xml:space="preserve"> </w:t>
      </w:r>
    </w:p>
    <w:p w14:paraId="11A1A8F2" w14:textId="650D5D78" w:rsidR="00AD6B66" w:rsidRPr="00553039" w:rsidRDefault="00AD6B66" w:rsidP="00AD6B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B66">
        <w:rPr>
          <w:rFonts w:ascii="Arial" w:hAnsi="Arial" w:cs="Arial"/>
          <w:sz w:val="20"/>
          <w:szCs w:val="20"/>
        </w:rPr>
        <w:t xml:space="preserve">Please submit this application form to </w:t>
      </w:r>
      <w:hyperlink r:id="rId11" w:history="1">
        <w:r w:rsidR="00553039" w:rsidRPr="00975591">
          <w:rPr>
            <w:rStyle w:val="Hyperlink"/>
          </w:rPr>
          <w:t>admin.bsi@durham.ac.uk</w:t>
        </w:r>
      </w:hyperlink>
      <w:r w:rsidR="00553039">
        <w:t xml:space="preserve"> </w:t>
      </w:r>
      <w:r w:rsidR="00553039" w:rsidRPr="006F1C3D">
        <w:t xml:space="preserve">by </w:t>
      </w:r>
      <w:r w:rsidR="00E041CF">
        <w:rPr>
          <w:b/>
          <w:bCs/>
        </w:rPr>
        <w:t>18 December 2023</w:t>
      </w: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F001B5" w:rsidRPr="00DD03CC" w14:paraId="6595F124" w14:textId="77777777" w:rsidTr="00E73DAA">
        <w:trPr>
          <w:cantSplit/>
          <w:trHeight w:val="465"/>
        </w:trPr>
        <w:tc>
          <w:tcPr>
            <w:tcW w:w="1098" w:type="pct"/>
            <w:vAlign w:val="center"/>
          </w:tcPr>
          <w:p w14:paraId="01DAFA00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  <w:p w14:paraId="48B57A50" w14:textId="77777777" w:rsidR="00F001B5" w:rsidRPr="00DD03CC" w:rsidRDefault="00332E14" w:rsidP="00917679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Name</w:t>
            </w:r>
          </w:p>
          <w:p w14:paraId="75221E43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902" w:type="pct"/>
            <w:vAlign w:val="center"/>
          </w:tcPr>
          <w:p w14:paraId="38EFE0F5" w14:textId="77777777" w:rsidR="00F001B5" w:rsidRPr="00DD03CC" w:rsidRDefault="00F001B5" w:rsidP="00917679">
            <w:pPr>
              <w:rPr>
                <w:rFonts w:ascii="Arial" w:hAnsi="Arial" w:cs="Arial"/>
              </w:rPr>
            </w:pPr>
          </w:p>
        </w:tc>
      </w:tr>
      <w:tr w:rsidR="00F001B5" w:rsidRPr="00DD03CC" w14:paraId="3273989A" w14:textId="77777777" w:rsidTr="00E73DAA">
        <w:trPr>
          <w:cantSplit/>
          <w:trHeight w:val="759"/>
        </w:trPr>
        <w:tc>
          <w:tcPr>
            <w:tcW w:w="1098" w:type="pct"/>
            <w:vAlign w:val="center"/>
          </w:tcPr>
          <w:p w14:paraId="4450DFA0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  <w:p w14:paraId="6D9FC607" w14:textId="77777777" w:rsidR="00F001B5" w:rsidRPr="00DD03CC" w:rsidRDefault="00332E14" w:rsidP="00917679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Organisation (if appropriate)</w:t>
            </w:r>
          </w:p>
          <w:p w14:paraId="257CF0A2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902" w:type="pct"/>
            <w:vAlign w:val="center"/>
          </w:tcPr>
          <w:p w14:paraId="45283484" w14:textId="77777777" w:rsidR="00F001B5" w:rsidRPr="00DD03CC" w:rsidRDefault="00F001B5" w:rsidP="00917679">
            <w:pPr>
              <w:rPr>
                <w:rFonts w:ascii="Arial" w:hAnsi="Arial" w:cs="Arial"/>
              </w:rPr>
            </w:pPr>
          </w:p>
        </w:tc>
      </w:tr>
      <w:tr w:rsidR="00F001B5" w:rsidRPr="00DD03CC" w14:paraId="19191376" w14:textId="77777777" w:rsidTr="00E73DAA">
        <w:trPr>
          <w:cantSplit/>
          <w:trHeight w:val="759"/>
        </w:trPr>
        <w:tc>
          <w:tcPr>
            <w:tcW w:w="1098" w:type="pct"/>
            <w:vAlign w:val="center"/>
          </w:tcPr>
          <w:p w14:paraId="17B20DF6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Role/Job Title</w:t>
            </w:r>
          </w:p>
        </w:tc>
        <w:tc>
          <w:tcPr>
            <w:tcW w:w="3902" w:type="pct"/>
            <w:vAlign w:val="center"/>
          </w:tcPr>
          <w:p w14:paraId="24CE4AD2" w14:textId="77777777" w:rsidR="00F001B5" w:rsidRPr="00DD03CC" w:rsidRDefault="00F001B5" w:rsidP="00917679">
            <w:pPr>
              <w:rPr>
                <w:rFonts w:ascii="Arial" w:hAnsi="Arial" w:cs="Arial"/>
              </w:rPr>
            </w:pPr>
          </w:p>
        </w:tc>
      </w:tr>
      <w:tr w:rsidR="00F001B5" w:rsidRPr="00DD03CC" w14:paraId="0B83EA3E" w14:textId="77777777" w:rsidTr="00E73DAA">
        <w:trPr>
          <w:cantSplit/>
          <w:trHeight w:val="759"/>
        </w:trPr>
        <w:tc>
          <w:tcPr>
            <w:tcW w:w="1098" w:type="pct"/>
            <w:vAlign w:val="center"/>
          </w:tcPr>
          <w:p w14:paraId="720C600B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  <w:p w14:paraId="5FCD7F74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Email</w:t>
            </w:r>
          </w:p>
          <w:p w14:paraId="699F6FE9" w14:textId="77777777" w:rsidR="00F001B5" w:rsidRPr="00DD03CC" w:rsidRDefault="00F001B5" w:rsidP="00917679">
            <w:pPr>
              <w:rPr>
                <w:rFonts w:ascii="Arial" w:hAnsi="Arial" w:cs="Arial"/>
                <w:b/>
              </w:rPr>
            </w:pPr>
          </w:p>
        </w:tc>
        <w:tc>
          <w:tcPr>
            <w:tcW w:w="3902" w:type="pct"/>
            <w:vAlign w:val="center"/>
          </w:tcPr>
          <w:p w14:paraId="249537A1" w14:textId="77777777" w:rsidR="00F001B5" w:rsidRPr="00DD03CC" w:rsidRDefault="00F001B5" w:rsidP="00917679">
            <w:pPr>
              <w:rPr>
                <w:rFonts w:ascii="Arial" w:hAnsi="Arial" w:cs="Arial"/>
              </w:rPr>
            </w:pPr>
          </w:p>
        </w:tc>
      </w:tr>
      <w:tr w:rsidR="00F001B5" w:rsidRPr="00DD03CC" w14:paraId="3FAF26BD" w14:textId="77777777" w:rsidTr="00E73DAA">
        <w:trPr>
          <w:cantSplit/>
          <w:trHeight w:val="759"/>
        </w:trPr>
        <w:tc>
          <w:tcPr>
            <w:tcW w:w="1098" w:type="pct"/>
            <w:vAlign w:val="center"/>
          </w:tcPr>
          <w:p w14:paraId="7E47E1A9" w14:textId="4725D652" w:rsidR="00F001B5" w:rsidRPr="00DD03CC" w:rsidRDefault="00EC1420" w:rsidP="00917679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Website</w:t>
            </w:r>
            <w:r w:rsidR="00F001B5" w:rsidRPr="00DD03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02" w:type="pct"/>
            <w:vAlign w:val="center"/>
          </w:tcPr>
          <w:p w14:paraId="26A9159E" w14:textId="77777777" w:rsidR="00F001B5" w:rsidRPr="00DD03CC" w:rsidRDefault="00F001B5" w:rsidP="00917679">
            <w:pPr>
              <w:rPr>
                <w:rFonts w:ascii="Arial" w:hAnsi="Arial" w:cs="Arial"/>
              </w:rPr>
            </w:pPr>
          </w:p>
        </w:tc>
      </w:tr>
      <w:tr w:rsidR="00AF581F" w:rsidRPr="00DD03CC" w14:paraId="563A33D9" w14:textId="77777777" w:rsidTr="00AF581F">
        <w:trPr>
          <w:cantSplit/>
          <w:trHeight w:val="624"/>
        </w:trPr>
        <w:tc>
          <w:tcPr>
            <w:tcW w:w="5000" w:type="pct"/>
            <w:gridSpan w:val="2"/>
          </w:tcPr>
          <w:p w14:paraId="00F90BBA" w14:textId="77777777" w:rsidR="00AF581F" w:rsidRDefault="00AF581F" w:rsidP="00AF581F">
            <w:pPr>
              <w:rPr>
                <w:rFonts w:ascii="Arial" w:eastAsia="Times New Roman" w:hAnsi="Arial" w:cs="Arial"/>
                <w:b/>
              </w:rPr>
            </w:pPr>
          </w:p>
          <w:p w14:paraId="517AE83C" w14:textId="7E48B756" w:rsidR="00AF581F" w:rsidRDefault="00AF581F" w:rsidP="00AF581F">
            <w:pPr>
              <w:rPr>
                <w:rFonts w:ascii="Arial" w:eastAsia="Times New Roman" w:hAnsi="Arial" w:cs="Arial"/>
                <w:b/>
              </w:rPr>
            </w:pPr>
            <w:r w:rsidRPr="002B2FEC">
              <w:rPr>
                <w:rFonts w:ascii="Arial" w:eastAsia="Times New Roman" w:hAnsi="Arial" w:cs="Arial"/>
                <w:b/>
              </w:rPr>
              <w:t xml:space="preserve">Please forward your CV </w:t>
            </w:r>
            <w:r w:rsidR="00DD07FA">
              <w:rPr>
                <w:rFonts w:ascii="Arial" w:eastAsia="Times New Roman" w:hAnsi="Arial" w:cs="Arial"/>
                <w:b/>
              </w:rPr>
              <w:t xml:space="preserve">(maximum 2 pages) </w:t>
            </w:r>
            <w:r w:rsidRPr="002B2FEC">
              <w:rPr>
                <w:rFonts w:ascii="Arial" w:eastAsia="Times New Roman" w:hAnsi="Arial" w:cs="Arial"/>
                <w:b/>
              </w:rPr>
              <w:t xml:space="preserve">to </w:t>
            </w:r>
            <w:hyperlink r:id="rId12" w:history="1">
              <w:r w:rsidRPr="00186234">
                <w:rPr>
                  <w:rStyle w:val="Hyperlink"/>
                  <w:rFonts w:ascii="Arial" w:eastAsia="Times New Roman" w:hAnsi="Arial" w:cs="Arial"/>
                  <w:b/>
                  <w:color w:val="auto"/>
                </w:rPr>
                <w:t>admin.bsi@durham.ac.uk</w:t>
              </w:r>
            </w:hyperlink>
            <w:r w:rsidRPr="002B2FEC">
              <w:rPr>
                <w:rFonts w:ascii="Arial" w:eastAsia="Times New Roman" w:hAnsi="Arial" w:cs="Arial"/>
                <w:b/>
              </w:rPr>
              <w:t xml:space="preserve"> this will be held until after the selection process is complete. </w:t>
            </w:r>
          </w:p>
          <w:p w14:paraId="1899901C" w14:textId="6D437F63" w:rsidR="00AF581F" w:rsidRPr="00DD03CC" w:rsidRDefault="00AF581F" w:rsidP="00AF581F">
            <w:pPr>
              <w:rPr>
                <w:rFonts w:ascii="Arial" w:hAnsi="Arial" w:cs="Arial"/>
              </w:rPr>
            </w:pPr>
            <w:r w:rsidRPr="002B2FE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AF581F" w:rsidRPr="00DD03CC" w14:paraId="5762E603" w14:textId="77777777" w:rsidTr="00AF581F">
        <w:trPr>
          <w:cantSplit/>
          <w:trHeight w:val="600"/>
        </w:trPr>
        <w:tc>
          <w:tcPr>
            <w:tcW w:w="5000" w:type="pct"/>
            <w:gridSpan w:val="2"/>
          </w:tcPr>
          <w:p w14:paraId="500E8075" w14:textId="5C540A65" w:rsidR="00AF581F" w:rsidRPr="00DD03CC" w:rsidRDefault="00AF581F" w:rsidP="00AF581F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  <w:b/>
                <w:bCs/>
              </w:rPr>
              <w:t xml:space="preserve">Please include below details (name, organisation, </w:t>
            </w:r>
            <w:proofErr w:type="gramStart"/>
            <w:r w:rsidRPr="00DD03CC">
              <w:rPr>
                <w:rFonts w:ascii="Arial" w:hAnsi="Arial" w:cs="Arial"/>
                <w:b/>
                <w:bCs/>
              </w:rPr>
              <w:t>email</w:t>
            </w:r>
            <w:proofErr w:type="gramEnd"/>
            <w:r w:rsidRPr="00DD03CC">
              <w:rPr>
                <w:rFonts w:ascii="Arial" w:hAnsi="Arial" w:cs="Arial"/>
                <w:b/>
                <w:bCs/>
              </w:rPr>
              <w:t xml:space="preserve"> and website) of any further team members who will be involved in the proposed project. </w:t>
            </w:r>
          </w:p>
        </w:tc>
      </w:tr>
      <w:tr w:rsidR="00AF581F" w:rsidRPr="00DD03CC" w14:paraId="53136A68" w14:textId="77777777" w:rsidTr="00AF581F">
        <w:trPr>
          <w:cantSplit/>
          <w:trHeight w:val="901"/>
        </w:trPr>
        <w:tc>
          <w:tcPr>
            <w:tcW w:w="5000" w:type="pct"/>
            <w:gridSpan w:val="2"/>
          </w:tcPr>
          <w:p w14:paraId="081EF54F" w14:textId="77777777" w:rsidR="00AF581F" w:rsidRPr="00DD03CC" w:rsidRDefault="00AF581F" w:rsidP="00AF581F">
            <w:pPr>
              <w:rPr>
                <w:rFonts w:ascii="Arial" w:hAnsi="Arial" w:cs="Arial"/>
              </w:rPr>
            </w:pPr>
          </w:p>
          <w:p w14:paraId="26B5809D" w14:textId="77777777" w:rsidR="00AF581F" w:rsidRPr="00DD03CC" w:rsidRDefault="00AF581F" w:rsidP="00AF581F">
            <w:pPr>
              <w:rPr>
                <w:rFonts w:ascii="Arial" w:hAnsi="Arial" w:cs="Arial"/>
              </w:rPr>
            </w:pPr>
          </w:p>
          <w:p w14:paraId="1C13C142" w14:textId="77777777" w:rsidR="00AF581F" w:rsidRPr="00DD03CC" w:rsidRDefault="00AF581F" w:rsidP="00AF581F">
            <w:pPr>
              <w:rPr>
                <w:rFonts w:ascii="Arial" w:hAnsi="Arial" w:cs="Arial"/>
              </w:rPr>
            </w:pPr>
          </w:p>
          <w:p w14:paraId="3CE9B99F" w14:textId="77777777" w:rsidR="00AF581F" w:rsidRPr="00DD03CC" w:rsidRDefault="00AF581F" w:rsidP="00AF581F">
            <w:pPr>
              <w:rPr>
                <w:rFonts w:ascii="Arial" w:hAnsi="Arial" w:cs="Arial"/>
              </w:rPr>
            </w:pPr>
          </w:p>
          <w:p w14:paraId="6D82EEE3" w14:textId="77777777" w:rsidR="00AF581F" w:rsidRPr="00DD03CC" w:rsidRDefault="00AF581F" w:rsidP="00AF581F">
            <w:pPr>
              <w:rPr>
                <w:rFonts w:ascii="Arial" w:hAnsi="Arial" w:cs="Arial"/>
              </w:rPr>
            </w:pPr>
          </w:p>
        </w:tc>
      </w:tr>
    </w:tbl>
    <w:p w14:paraId="60EF4615" w14:textId="77777777" w:rsidR="00EC1420" w:rsidRDefault="00EC1420"/>
    <w:p w14:paraId="1405F963" w14:textId="161B58D9" w:rsidR="00DD03CC" w:rsidRDefault="00DD03CC">
      <w:pPr>
        <w:rPr>
          <w:rFonts w:ascii="Arial" w:eastAsiaTheme="minorEastAsia" w:hAnsi="Arial" w:cs="Arial"/>
          <w:b/>
          <w:color w:val="000000" w:themeColor="text1"/>
          <w:spacing w:val="15"/>
          <w:sz w:val="24"/>
          <w:szCs w:val="20"/>
        </w:rPr>
      </w:pPr>
      <w:r>
        <w:br w:type="page"/>
      </w:r>
    </w:p>
    <w:p w14:paraId="13778045" w14:textId="40F8ABC4" w:rsidR="00933A4F" w:rsidRPr="006D0A1B" w:rsidRDefault="00EC1420" w:rsidP="00957E97">
      <w:pPr>
        <w:pStyle w:val="Heading3"/>
      </w:pPr>
      <w:bookmarkStart w:id="5" w:name="_Toc100222500"/>
      <w:r>
        <w:lastRenderedPageBreak/>
        <w:t>Scien</w:t>
      </w:r>
      <w:r w:rsidR="006F1C3D">
        <w:t>tist</w:t>
      </w:r>
      <w:r w:rsidR="00933A4F" w:rsidRPr="006D0A1B">
        <w:t xml:space="preserve"> Partner</w:t>
      </w:r>
      <w:r w:rsidR="00957E97">
        <w:t xml:space="preserve"> Professional</w:t>
      </w:r>
      <w:r w:rsidR="00933A4F" w:rsidRPr="006D0A1B">
        <w:t xml:space="preserve"> </w:t>
      </w:r>
      <w:r w:rsidR="00933A4F">
        <w:t>Details</w:t>
      </w:r>
      <w:bookmarkEnd w:id="5"/>
      <w:r w:rsidR="00933A4F">
        <w:t xml:space="preserve"> </w:t>
      </w:r>
    </w:p>
    <w:p w14:paraId="10072D5A" w14:textId="6683A8C2" w:rsidR="00EC1420" w:rsidRPr="00553039" w:rsidRDefault="00EC1420" w:rsidP="00EC14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B66">
        <w:rPr>
          <w:rFonts w:ascii="Arial" w:hAnsi="Arial" w:cs="Arial"/>
          <w:sz w:val="20"/>
          <w:szCs w:val="20"/>
        </w:rPr>
        <w:t xml:space="preserve">Please submit this application form to </w:t>
      </w:r>
      <w:hyperlink r:id="rId13" w:history="1">
        <w:r w:rsidRPr="00975591">
          <w:rPr>
            <w:rStyle w:val="Hyperlink"/>
          </w:rPr>
          <w:t>admin.bsi@durham.ac.uk</w:t>
        </w:r>
      </w:hyperlink>
      <w:r>
        <w:t xml:space="preserve"> by </w:t>
      </w:r>
      <w:r w:rsidR="00E041CF">
        <w:rPr>
          <w:b/>
          <w:bCs/>
        </w:rPr>
        <w:t>18 December 2023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43"/>
        <w:gridCol w:w="6373"/>
      </w:tblGrid>
      <w:tr w:rsidR="00933A4F" w:rsidRPr="00DD03CC" w14:paraId="07D1A800" w14:textId="77777777" w:rsidTr="00240B85">
        <w:trPr>
          <w:cantSplit/>
          <w:trHeight w:val="465"/>
        </w:trPr>
        <w:tc>
          <w:tcPr>
            <w:tcW w:w="1466" w:type="pct"/>
            <w:vAlign w:val="center"/>
          </w:tcPr>
          <w:p w14:paraId="63A2A1E3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  <w:p w14:paraId="712962A5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Name</w:t>
            </w:r>
          </w:p>
          <w:p w14:paraId="5BBA4455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</w:tc>
        <w:tc>
          <w:tcPr>
            <w:tcW w:w="3534" w:type="pct"/>
            <w:vAlign w:val="center"/>
          </w:tcPr>
          <w:p w14:paraId="13DC5C67" w14:textId="77777777" w:rsidR="00933A4F" w:rsidRPr="00DD03CC" w:rsidRDefault="00933A4F" w:rsidP="00FB6445">
            <w:pPr>
              <w:rPr>
                <w:rFonts w:ascii="Arial" w:hAnsi="Arial" w:cs="Arial"/>
              </w:rPr>
            </w:pPr>
          </w:p>
        </w:tc>
      </w:tr>
      <w:tr w:rsidR="00933A4F" w:rsidRPr="00DD03CC" w14:paraId="01C4F8AC" w14:textId="77777777" w:rsidTr="00240B85">
        <w:trPr>
          <w:cantSplit/>
          <w:trHeight w:val="759"/>
        </w:trPr>
        <w:tc>
          <w:tcPr>
            <w:tcW w:w="1466" w:type="pct"/>
            <w:vAlign w:val="center"/>
          </w:tcPr>
          <w:p w14:paraId="1126AD8B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  <w:p w14:paraId="13DC610D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Organisation (if appropriate)</w:t>
            </w:r>
          </w:p>
          <w:p w14:paraId="0883E201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</w:tc>
        <w:tc>
          <w:tcPr>
            <w:tcW w:w="3534" w:type="pct"/>
            <w:vAlign w:val="center"/>
          </w:tcPr>
          <w:p w14:paraId="4681EF45" w14:textId="77777777" w:rsidR="00933A4F" w:rsidRPr="00DD03CC" w:rsidRDefault="00933A4F" w:rsidP="00FB6445">
            <w:pPr>
              <w:rPr>
                <w:rFonts w:ascii="Arial" w:hAnsi="Arial" w:cs="Arial"/>
              </w:rPr>
            </w:pPr>
          </w:p>
        </w:tc>
      </w:tr>
      <w:tr w:rsidR="00933A4F" w:rsidRPr="00DD03CC" w14:paraId="7394A7B7" w14:textId="77777777" w:rsidTr="00240B85">
        <w:trPr>
          <w:cantSplit/>
          <w:trHeight w:val="759"/>
        </w:trPr>
        <w:tc>
          <w:tcPr>
            <w:tcW w:w="1466" w:type="pct"/>
            <w:vAlign w:val="center"/>
          </w:tcPr>
          <w:p w14:paraId="7C848059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Role/Job Title</w:t>
            </w:r>
          </w:p>
        </w:tc>
        <w:tc>
          <w:tcPr>
            <w:tcW w:w="3534" w:type="pct"/>
            <w:vAlign w:val="center"/>
          </w:tcPr>
          <w:p w14:paraId="023CDA70" w14:textId="77777777" w:rsidR="00933A4F" w:rsidRPr="00DD03CC" w:rsidRDefault="00933A4F" w:rsidP="00FB6445">
            <w:pPr>
              <w:rPr>
                <w:rFonts w:ascii="Arial" w:hAnsi="Arial" w:cs="Arial"/>
              </w:rPr>
            </w:pPr>
          </w:p>
        </w:tc>
      </w:tr>
      <w:tr w:rsidR="00933A4F" w:rsidRPr="00DD03CC" w14:paraId="3DEA0E63" w14:textId="77777777" w:rsidTr="00240B85">
        <w:trPr>
          <w:cantSplit/>
          <w:trHeight w:val="759"/>
        </w:trPr>
        <w:tc>
          <w:tcPr>
            <w:tcW w:w="1466" w:type="pct"/>
            <w:vAlign w:val="center"/>
          </w:tcPr>
          <w:p w14:paraId="28F31E0E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  <w:p w14:paraId="11D4D256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Email</w:t>
            </w:r>
          </w:p>
          <w:p w14:paraId="2C95D927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</w:p>
        </w:tc>
        <w:tc>
          <w:tcPr>
            <w:tcW w:w="3534" w:type="pct"/>
            <w:vAlign w:val="center"/>
          </w:tcPr>
          <w:p w14:paraId="0BB87195" w14:textId="77777777" w:rsidR="00933A4F" w:rsidRPr="00DD03CC" w:rsidRDefault="00933A4F" w:rsidP="00FB6445">
            <w:pPr>
              <w:rPr>
                <w:rFonts w:ascii="Arial" w:hAnsi="Arial" w:cs="Arial"/>
              </w:rPr>
            </w:pPr>
          </w:p>
        </w:tc>
      </w:tr>
      <w:tr w:rsidR="00933A4F" w:rsidRPr="00DD03CC" w14:paraId="3939AE90" w14:textId="77777777" w:rsidTr="00240B85">
        <w:trPr>
          <w:cantSplit/>
          <w:trHeight w:val="759"/>
        </w:trPr>
        <w:tc>
          <w:tcPr>
            <w:tcW w:w="1466" w:type="pct"/>
            <w:vAlign w:val="center"/>
          </w:tcPr>
          <w:p w14:paraId="1D73AA9E" w14:textId="77777777" w:rsidR="00933A4F" w:rsidRPr="00DD03CC" w:rsidRDefault="00933A4F" w:rsidP="00FB6445">
            <w:pPr>
              <w:rPr>
                <w:rFonts w:ascii="Arial" w:hAnsi="Arial" w:cs="Arial"/>
                <w:b/>
              </w:rPr>
            </w:pPr>
            <w:r w:rsidRPr="00DD03CC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3534" w:type="pct"/>
            <w:vAlign w:val="center"/>
          </w:tcPr>
          <w:p w14:paraId="79652B43" w14:textId="77777777" w:rsidR="00933A4F" w:rsidRPr="00DD03CC" w:rsidRDefault="00933A4F" w:rsidP="00FB644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B2FEC" w:rsidRPr="00AF581F" w14:paraId="41D356F5" w14:textId="77777777" w:rsidTr="002B2FEC">
        <w:tc>
          <w:tcPr>
            <w:tcW w:w="5000" w:type="pct"/>
            <w:shd w:val="clear" w:color="auto" w:fill="auto"/>
          </w:tcPr>
          <w:p w14:paraId="5FA7C23C" w14:textId="797F7040" w:rsidR="002B2FEC" w:rsidRPr="002B2FEC" w:rsidRDefault="002B2FEC" w:rsidP="00186234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2B2FEC">
              <w:rPr>
                <w:rFonts w:ascii="Arial" w:eastAsia="Times New Roman" w:hAnsi="Arial" w:cs="Arial"/>
                <w:b/>
              </w:rPr>
              <w:t xml:space="preserve">Please forward your CV </w:t>
            </w:r>
            <w:r w:rsidR="00DD07FA">
              <w:rPr>
                <w:rFonts w:ascii="Arial" w:eastAsia="Times New Roman" w:hAnsi="Arial" w:cs="Arial"/>
                <w:b/>
              </w:rPr>
              <w:t>(maximum 2 pages)</w:t>
            </w:r>
            <w:r w:rsidR="00DD07FA" w:rsidRPr="002B2FEC">
              <w:rPr>
                <w:rFonts w:ascii="Arial" w:eastAsia="Times New Roman" w:hAnsi="Arial" w:cs="Arial"/>
                <w:b/>
              </w:rPr>
              <w:t xml:space="preserve"> </w:t>
            </w:r>
            <w:r w:rsidRPr="002B2FEC">
              <w:rPr>
                <w:rFonts w:ascii="Arial" w:eastAsia="Times New Roman" w:hAnsi="Arial" w:cs="Arial"/>
                <w:b/>
              </w:rPr>
              <w:t xml:space="preserve">to </w:t>
            </w:r>
            <w:hyperlink r:id="rId14" w:history="1">
              <w:r w:rsidRPr="00AF581F">
                <w:rPr>
                  <w:rStyle w:val="Hyperlink"/>
                  <w:rFonts w:ascii="Arial" w:eastAsia="Times New Roman" w:hAnsi="Arial" w:cs="Arial"/>
                  <w:b/>
                  <w:color w:val="auto"/>
                </w:rPr>
                <w:t>admin.bsi@durham.ac.uk</w:t>
              </w:r>
            </w:hyperlink>
            <w:r w:rsidRPr="002B2FEC">
              <w:rPr>
                <w:rFonts w:ascii="Arial" w:eastAsia="Times New Roman" w:hAnsi="Arial" w:cs="Arial"/>
                <w:b/>
              </w:rPr>
              <w:t xml:space="preserve"> this will be held until after the selection process is complete.  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D03CC" w:rsidRPr="00DD03CC" w14:paraId="2CDB17CD" w14:textId="77777777" w:rsidTr="00240B85">
        <w:trPr>
          <w:cantSplit/>
          <w:trHeight w:val="600"/>
        </w:trPr>
        <w:tc>
          <w:tcPr>
            <w:tcW w:w="5000" w:type="pct"/>
          </w:tcPr>
          <w:p w14:paraId="17BF9C47" w14:textId="77777777" w:rsidR="00DD03CC" w:rsidRPr="00DD03CC" w:rsidRDefault="00DD03CC" w:rsidP="00DD03CC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  <w:b/>
                <w:bCs/>
              </w:rPr>
              <w:t xml:space="preserve">Please include below details (name, organisation, </w:t>
            </w:r>
            <w:proofErr w:type="gramStart"/>
            <w:r w:rsidRPr="00DD03CC">
              <w:rPr>
                <w:rFonts w:ascii="Arial" w:hAnsi="Arial" w:cs="Arial"/>
                <w:b/>
                <w:bCs/>
              </w:rPr>
              <w:t>email</w:t>
            </w:r>
            <w:proofErr w:type="gramEnd"/>
            <w:r w:rsidRPr="00DD03CC">
              <w:rPr>
                <w:rFonts w:ascii="Arial" w:hAnsi="Arial" w:cs="Arial"/>
                <w:b/>
                <w:bCs/>
              </w:rPr>
              <w:t xml:space="preserve"> and website) of any further team members who will be involved in the proposed project. </w:t>
            </w:r>
          </w:p>
        </w:tc>
      </w:tr>
      <w:tr w:rsidR="00DD03CC" w:rsidRPr="00DD03CC" w14:paraId="100C6518" w14:textId="77777777" w:rsidTr="00240B85">
        <w:trPr>
          <w:cantSplit/>
          <w:trHeight w:val="901"/>
        </w:trPr>
        <w:tc>
          <w:tcPr>
            <w:tcW w:w="5000" w:type="pct"/>
          </w:tcPr>
          <w:p w14:paraId="6C2CDC4D" w14:textId="77777777" w:rsidR="00DD03CC" w:rsidRPr="00DD03CC" w:rsidRDefault="00DD03CC" w:rsidP="009A6A32">
            <w:pPr>
              <w:rPr>
                <w:rFonts w:ascii="Arial" w:hAnsi="Arial" w:cs="Arial"/>
              </w:rPr>
            </w:pPr>
          </w:p>
        </w:tc>
      </w:tr>
    </w:tbl>
    <w:p w14:paraId="46B7CB5E" w14:textId="5ACFC6D8" w:rsidR="00933A4F" w:rsidRDefault="00933A4F" w:rsidP="00EC1420">
      <w:pPr>
        <w:rPr>
          <w:rFonts w:ascii="Arial" w:eastAsia="Times New Roman" w:hAnsi="Arial" w:cs="Arial"/>
          <w:bCs/>
        </w:rPr>
      </w:pPr>
    </w:p>
    <w:p w14:paraId="249E80C7" w14:textId="22C1618F" w:rsidR="00957E97" w:rsidRDefault="006F1C3D" w:rsidP="006F1C3D">
      <w:pPr>
        <w:pStyle w:val="Heading3"/>
      </w:pPr>
      <w:bookmarkStart w:id="6" w:name="_Toc100222501"/>
      <w:r>
        <w:t xml:space="preserve">Part 2: </w:t>
      </w:r>
      <w:r w:rsidR="00957E97">
        <w:t xml:space="preserve">Project </w:t>
      </w:r>
      <w:r>
        <w:t xml:space="preserve">Aim and Delivery </w:t>
      </w:r>
      <w:r w:rsidR="00957E97">
        <w:t>Details</w:t>
      </w:r>
      <w:bookmarkEnd w:id="6"/>
      <w:r w:rsidR="00957E97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1037" w:rsidRPr="00DD03CC" w14:paraId="79ABA4AE" w14:textId="77777777" w:rsidTr="00240B85">
        <w:tc>
          <w:tcPr>
            <w:tcW w:w="5000" w:type="pct"/>
            <w:tcBorders>
              <w:bottom w:val="single" w:sz="4" w:space="0" w:color="auto"/>
            </w:tcBorders>
            <w:shd w:val="clear" w:color="auto" w:fill="A5C8D0"/>
          </w:tcPr>
          <w:p w14:paraId="22BE4D63" w14:textId="57E769FF" w:rsidR="00501037" w:rsidRPr="00DD03CC" w:rsidRDefault="00501037" w:rsidP="00DD03CC">
            <w:pPr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  <w:b/>
                <w:bCs/>
              </w:rPr>
              <w:t xml:space="preserve">Description of Project </w:t>
            </w:r>
          </w:p>
        </w:tc>
      </w:tr>
      <w:tr w:rsidR="001417B8" w:rsidRPr="00DD03CC" w14:paraId="6E7653D9" w14:textId="77777777" w:rsidTr="00240B85">
        <w:tc>
          <w:tcPr>
            <w:tcW w:w="5000" w:type="pct"/>
            <w:tcBorders>
              <w:bottom w:val="single" w:sz="4" w:space="0" w:color="auto"/>
            </w:tcBorders>
            <w:shd w:val="clear" w:color="auto" w:fill="A5C8D0"/>
          </w:tcPr>
          <w:p w14:paraId="17F76FAB" w14:textId="65158765" w:rsidR="001417B8" w:rsidRPr="00DD03CC" w:rsidRDefault="00305198" w:rsidP="00DD03CC">
            <w:pPr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  <w:b/>
                <w:bCs/>
              </w:rPr>
              <w:t xml:space="preserve">A.1 </w:t>
            </w:r>
            <w:r w:rsidR="001417B8" w:rsidRPr="00DD03CC">
              <w:rPr>
                <w:rFonts w:ascii="Arial" w:hAnsi="Arial" w:cs="Arial"/>
                <w:b/>
                <w:bCs/>
              </w:rPr>
              <w:t xml:space="preserve">Please </w:t>
            </w:r>
            <w:proofErr w:type="gramStart"/>
            <w:r w:rsidR="001417B8" w:rsidRPr="00DD03CC">
              <w:rPr>
                <w:rFonts w:ascii="Arial" w:hAnsi="Arial" w:cs="Arial"/>
                <w:b/>
                <w:bCs/>
              </w:rPr>
              <w:t>provide a</w:t>
            </w:r>
            <w:r w:rsidRPr="00DD03CC">
              <w:rPr>
                <w:rFonts w:ascii="Arial" w:hAnsi="Arial" w:cs="Arial"/>
                <w:b/>
                <w:bCs/>
              </w:rPr>
              <w:t>n introduction to</w:t>
            </w:r>
            <w:proofErr w:type="gramEnd"/>
            <w:r w:rsidRPr="00DD03CC">
              <w:rPr>
                <w:rFonts w:ascii="Arial" w:hAnsi="Arial" w:cs="Arial"/>
                <w:b/>
                <w:bCs/>
              </w:rPr>
              <w:t xml:space="preserve"> y</w:t>
            </w:r>
            <w:r w:rsidR="001417B8" w:rsidRPr="00DD03CC">
              <w:rPr>
                <w:rFonts w:ascii="Arial" w:hAnsi="Arial" w:cs="Arial"/>
                <w:b/>
                <w:bCs/>
              </w:rPr>
              <w:t xml:space="preserve">our proposed project (max </w:t>
            </w:r>
            <w:r w:rsidR="0097418A" w:rsidRPr="00DD03CC">
              <w:rPr>
                <w:rFonts w:ascii="Arial" w:hAnsi="Arial" w:cs="Arial"/>
                <w:b/>
                <w:bCs/>
              </w:rPr>
              <w:t>2</w:t>
            </w:r>
            <w:r w:rsidRPr="00DD03CC">
              <w:rPr>
                <w:rFonts w:ascii="Arial" w:hAnsi="Arial" w:cs="Arial"/>
                <w:b/>
                <w:bCs/>
              </w:rPr>
              <w:t>00</w:t>
            </w:r>
            <w:r w:rsidR="001417B8" w:rsidRPr="00DD03CC">
              <w:rPr>
                <w:rFonts w:ascii="Arial" w:hAnsi="Arial" w:cs="Arial"/>
                <w:b/>
                <w:bCs/>
              </w:rPr>
              <w:t xml:space="preserve"> words) </w:t>
            </w:r>
          </w:p>
          <w:p w14:paraId="68004C27" w14:textId="62A6CE8E" w:rsidR="001417B8" w:rsidRPr="00DD03CC" w:rsidRDefault="00240B85" w:rsidP="00DD03CC">
            <w:pPr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</w:rPr>
              <w:t xml:space="preserve">Guidance: </w:t>
            </w:r>
            <w:r w:rsidR="001417B8" w:rsidRPr="00DD03CC">
              <w:rPr>
                <w:rFonts w:ascii="Arial" w:hAnsi="Arial" w:cs="Arial"/>
              </w:rPr>
              <w:t xml:space="preserve">Please note </w:t>
            </w:r>
            <w:r w:rsidR="00305198" w:rsidRPr="00DD03CC">
              <w:rPr>
                <w:rFonts w:ascii="Arial" w:hAnsi="Arial" w:cs="Arial"/>
              </w:rPr>
              <w:t>parts of this</w:t>
            </w:r>
            <w:r w:rsidR="001417B8" w:rsidRPr="00DD03CC">
              <w:rPr>
                <w:rFonts w:ascii="Arial" w:hAnsi="Arial" w:cs="Arial"/>
              </w:rPr>
              <w:t xml:space="preserve"> may be used in publicity material for BSI Create. </w:t>
            </w:r>
            <w:r w:rsidR="00813B7B" w:rsidRPr="00DD03CC">
              <w:rPr>
                <w:rFonts w:ascii="Arial" w:hAnsi="Arial" w:cs="Arial"/>
              </w:rPr>
              <w:t xml:space="preserve">This should </w:t>
            </w:r>
            <w:r>
              <w:rPr>
                <w:rFonts w:ascii="Arial" w:hAnsi="Arial" w:cs="Arial"/>
              </w:rPr>
              <w:t>provide</w:t>
            </w:r>
            <w:r w:rsidR="00813B7B" w:rsidRPr="00DD03CC">
              <w:rPr>
                <w:rFonts w:ascii="Arial" w:hAnsi="Arial" w:cs="Arial"/>
              </w:rPr>
              <w:t xml:space="preserve"> background to the proposed project and </w:t>
            </w:r>
            <w:r w:rsidR="00813B7B" w:rsidRPr="00DD03CC">
              <w:rPr>
                <w:rFonts w:ascii="Arial" w:eastAsia="Times New Roman" w:hAnsi="Arial" w:cs="Arial"/>
                <w:bCs/>
              </w:rPr>
              <w:t xml:space="preserve">explain its importance. </w:t>
            </w:r>
          </w:p>
        </w:tc>
      </w:tr>
      <w:tr w:rsidR="001417B8" w:rsidRPr="00DD03CC" w14:paraId="3F4189EB" w14:textId="77777777" w:rsidTr="00240B85">
        <w:trPr>
          <w:trHeight w:val="1646"/>
        </w:trPr>
        <w:tc>
          <w:tcPr>
            <w:tcW w:w="5000" w:type="pct"/>
            <w:tcBorders>
              <w:top w:val="single" w:sz="4" w:space="0" w:color="auto"/>
            </w:tcBorders>
          </w:tcPr>
          <w:p w14:paraId="4C7BAA50" w14:textId="77777777" w:rsidR="001417B8" w:rsidRPr="00DD03CC" w:rsidRDefault="001417B8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</w:p>
        </w:tc>
      </w:tr>
      <w:tr w:rsidR="001417B8" w:rsidRPr="00DD03CC" w14:paraId="014387EB" w14:textId="77777777" w:rsidTr="00240B85">
        <w:tc>
          <w:tcPr>
            <w:tcW w:w="5000" w:type="pct"/>
            <w:shd w:val="clear" w:color="auto" w:fill="A5C8D0"/>
          </w:tcPr>
          <w:p w14:paraId="1D7DE193" w14:textId="2CF66E6E" w:rsidR="001417B8" w:rsidRPr="00DD03CC" w:rsidRDefault="00501037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DD03CC">
              <w:rPr>
                <w:rFonts w:ascii="Arial" w:eastAsia="Times New Roman" w:hAnsi="Arial" w:cs="Arial"/>
                <w:b/>
              </w:rPr>
              <w:lastRenderedPageBreak/>
              <w:t xml:space="preserve">Aims of </w:t>
            </w:r>
            <w:r w:rsidR="009C19BB" w:rsidRPr="00DD03CC">
              <w:rPr>
                <w:rFonts w:ascii="Arial" w:eastAsia="Times New Roman" w:hAnsi="Arial" w:cs="Arial"/>
                <w:b/>
              </w:rPr>
              <w:t xml:space="preserve">the </w:t>
            </w:r>
            <w:r w:rsidRPr="00DD03CC">
              <w:rPr>
                <w:rFonts w:ascii="Arial" w:eastAsia="Times New Roman" w:hAnsi="Arial" w:cs="Arial"/>
                <w:b/>
              </w:rPr>
              <w:t xml:space="preserve">Project </w:t>
            </w:r>
          </w:p>
        </w:tc>
      </w:tr>
      <w:tr w:rsidR="001417B8" w:rsidRPr="00DD03CC" w14:paraId="280A4E24" w14:textId="77777777" w:rsidTr="00240B85">
        <w:tc>
          <w:tcPr>
            <w:tcW w:w="5000" w:type="pct"/>
            <w:shd w:val="clear" w:color="auto" w:fill="A5C8D0"/>
          </w:tcPr>
          <w:p w14:paraId="2B84BEAD" w14:textId="17D4E6CC" w:rsidR="001D19C9" w:rsidRPr="00DD03CC" w:rsidRDefault="00501037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DD03CC">
              <w:rPr>
                <w:rFonts w:ascii="Arial" w:eastAsia="Times New Roman" w:hAnsi="Arial" w:cs="Arial"/>
                <w:b/>
              </w:rPr>
              <w:t xml:space="preserve">B.1 Please outline the aims </w:t>
            </w:r>
            <w:r w:rsidR="001D19C9" w:rsidRPr="00DD03CC">
              <w:rPr>
                <w:rFonts w:ascii="Arial" w:eastAsia="Times New Roman" w:hAnsi="Arial" w:cs="Arial"/>
                <w:b/>
              </w:rPr>
              <w:t xml:space="preserve">of the project (max </w:t>
            </w:r>
            <w:r w:rsidR="0097418A" w:rsidRPr="00DD03CC">
              <w:rPr>
                <w:rFonts w:ascii="Arial" w:eastAsia="Times New Roman" w:hAnsi="Arial" w:cs="Arial"/>
                <w:b/>
              </w:rPr>
              <w:t>2</w:t>
            </w:r>
            <w:r w:rsidR="001D19C9" w:rsidRPr="00DD03CC">
              <w:rPr>
                <w:rFonts w:ascii="Arial" w:eastAsia="Times New Roman" w:hAnsi="Arial" w:cs="Arial"/>
                <w:b/>
              </w:rPr>
              <w:t xml:space="preserve">00 words). </w:t>
            </w:r>
          </w:p>
          <w:p w14:paraId="16C1E8BD" w14:textId="5B8106A1" w:rsidR="001417B8" w:rsidRPr="00DD03CC" w:rsidRDefault="0097418A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  <w:r w:rsidRPr="00DD03CC">
              <w:rPr>
                <w:rFonts w:ascii="Arial" w:hAnsi="Arial" w:cs="Arial"/>
              </w:rPr>
              <w:t xml:space="preserve">Guidance: </w:t>
            </w:r>
            <w:r w:rsidRPr="00DD03CC">
              <w:rPr>
                <w:rFonts w:ascii="Arial" w:eastAsia="Times New Roman" w:hAnsi="Arial" w:cs="Arial"/>
                <w:bCs/>
              </w:rPr>
              <w:t>W</w:t>
            </w:r>
            <w:r w:rsidR="00BE6721" w:rsidRPr="00DD03CC">
              <w:rPr>
                <w:rFonts w:ascii="Arial" w:eastAsia="Times New Roman" w:hAnsi="Arial" w:cs="Arial"/>
                <w:bCs/>
              </w:rPr>
              <w:t xml:space="preserve">e are interested to know about your </w:t>
            </w:r>
            <w:r w:rsidR="001D19C9" w:rsidRPr="00DD03CC">
              <w:rPr>
                <w:rFonts w:ascii="Arial" w:eastAsia="Times New Roman" w:hAnsi="Arial" w:cs="Arial"/>
                <w:bCs/>
              </w:rPr>
              <w:t xml:space="preserve">immediate aims for the project </w:t>
            </w:r>
            <w:r w:rsidR="0031257E" w:rsidRPr="00DD03CC">
              <w:rPr>
                <w:rFonts w:ascii="Arial" w:eastAsia="Times New Roman" w:hAnsi="Arial" w:cs="Arial"/>
                <w:bCs/>
                <w:i/>
                <w:iCs/>
              </w:rPr>
              <w:t>and</w:t>
            </w:r>
            <w:r w:rsidR="001D19C9" w:rsidRPr="00DD03CC">
              <w:rPr>
                <w:rFonts w:ascii="Arial" w:eastAsia="Times New Roman" w:hAnsi="Arial" w:cs="Arial"/>
                <w:bCs/>
              </w:rPr>
              <w:t xml:space="preserve"> the longer term aims that this funding will allow.  </w:t>
            </w:r>
            <w:r w:rsidR="00501037" w:rsidRPr="00DD03CC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1417B8" w:rsidRPr="00DD03CC" w14:paraId="5E71F980" w14:textId="77777777" w:rsidTr="00240B85">
        <w:trPr>
          <w:trHeight w:val="1133"/>
        </w:trPr>
        <w:tc>
          <w:tcPr>
            <w:tcW w:w="5000" w:type="pct"/>
          </w:tcPr>
          <w:p w14:paraId="2E6471E4" w14:textId="77777777" w:rsidR="001417B8" w:rsidRPr="00DD03CC" w:rsidRDefault="001417B8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</w:p>
        </w:tc>
      </w:tr>
      <w:tr w:rsidR="00BF294B" w:rsidRPr="00DD03CC" w14:paraId="63D7AC6E" w14:textId="77777777" w:rsidTr="00240B85">
        <w:trPr>
          <w:trHeight w:val="1140"/>
        </w:trPr>
        <w:tc>
          <w:tcPr>
            <w:tcW w:w="5000" w:type="pct"/>
            <w:shd w:val="clear" w:color="auto" w:fill="A5C8D0"/>
          </w:tcPr>
          <w:p w14:paraId="2B1DD833" w14:textId="13EF17D7" w:rsidR="00BF294B" w:rsidRPr="00DD03CC" w:rsidRDefault="00BF294B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DD03CC">
              <w:rPr>
                <w:rFonts w:ascii="Arial" w:eastAsia="Times New Roman" w:hAnsi="Arial" w:cs="Arial"/>
                <w:b/>
              </w:rPr>
              <w:t>B.2 Please describe what this proposed project will lead to for both partners</w:t>
            </w:r>
            <w:r w:rsidR="00813B7B" w:rsidRPr="00DD03CC">
              <w:rPr>
                <w:rFonts w:ascii="Arial" w:eastAsia="Times New Roman" w:hAnsi="Arial" w:cs="Arial"/>
                <w:b/>
              </w:rPr>
              <w:t xml:space="preserve"> </w:t>
            </w:r>
            <w:r w:rsidRPr="00DD03CC">
              <w:rPr>
                <w:rFonts w:ascii="Arial" w:eastAsia="Times New Roman" w:hAnsi="Arial" w:cs="Arial"/>
                <w:b/>
              </w:rPr>
              <w:t>(max 100 words).</w:t>
            </w:r>
          </w:p>
          <w:p w14:paraId="4EB3D3F8" w14:textId="33DA0E2D" w:rsidR="00BF294B" w:rsidRPr="00DD03CC" w:rsidRDefault="00BF294B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  <w:r w:rsidRPr="00DD03CC">
              <w:rPr>
                <w:rFonts w:ascii="Arial" w:hAnsi="Arial" w:cs="Arial"/>
              </w:rPr>
              <w:t>Guidance: T</w:t>
            </w:r>
            <w:r w:rsidRPr="00DD03CC">
              <w:rPr>
                <w:rFonts w:ascii="Arial" w:eastAsia="Times New Roman" w:hAnsi="Arial" w:cs="Arial"/>
                <w:bCs/>
              </w:rPr>
              <w:t>his can include personal professional development (CPD</w:t>
            </w:r>
            <w:proofErr w:type="gramStart"/>
            <w:r w:rsidRPr="00DD03CC">
              <w:rPr>
                <w:rFonts w:ascii="Arial" w:eastAsia="Times New Roman" w:hAnsi="Arial" w:cs="Arial"/>
                <w:bCs/>
              </w:rPr>
              <w:t>)</w:t>
            </w:r>
            <w:proofErr w:type="gramEnd"/>
            <w:r w:rsidRPr="00DD03CC">
              <w:rPr>
                <w:rFonts w:ascii="Arial" w:eastAsia="Times New Roman" w:hAnsi="Arial" w:cs="Arial"/>
                <w:bCs/>
              </w:rPr>
              <w:t xml:space="preserve"> but we are also interested to know about wider experiences and intended outcomes for each of the partners.</w:t>
            </w:r>
            <w:r w:rsidRPr="00DD03C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C19BB" w:rsidRPr="00DD03CC" w14:paraId="42931DAF" w14:textId="77777777" w:rsidTr="00E73DAA">
        <w:trPr>
          <w:trHeight w:val="1171"/>
        </w:trPr>
        <w:tc>
          <w:tcPr>
            <w:tcW w:w="5000" w:type="pct"/>
          </w:tcPr>
          <w:p w14:paraId="7CF448A0" w14:textId="77777777" w:rsidR="009C19BB" w:rsidRPr="00DD03CC" w:rsidRDefault="009C19BB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</w:p>
        </w:tc>
      </w:tr>
      <w:tr w:rsidR="00305198" w:rsidRPr="00DD03CC" w14:paraId="72A6B994" w14:textId="77777777" w:rsidTr="00240B85">
        <w:tc>
          <w:tcPr>
            <w:tcW w:w="5000" w:type="pct"/>
            <w:shd w:val="clear" w:color="auto" w:fill="A5C8D0"/>
          </w:tcPr>
          <w:p w14:paraId="00630AEC" w14:textId="1AFA275E" w:rsidR="00305198" w:rsidRPr="00DD03CC" w:rsidRDefault="00BF294B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DD03CC">
              <w:rPr>
                <w:rFonts w:ascii="Arial" w:eastAsia="Times New Roman" w:hAnsi="Arial" w:cs="Arial"/>
                <w:b/>
              </w:rPr>
              <w:t>Plan of Delivery</w:t>
            </w:r>
          </w:p>
        </w:tc>
      </w:tr>
      <w:tr w:rsidR="00305198" w:rsidRPr="00DD03CC" w14:paraId="4DB15770" w14:textId="77777777" w:rsidTr="00240B85">
        <w:tc>
          <w:tcPr>
            <w:tcW w:w="5000" w:type="pct"/>
            <w:shd w:val="clear" w:color="auto" w:fill="A5C8D0"/>
          </w:tcPr>
          <w:p w14:paraId="012A454D" w14:textId="5FAA6ED2" w:rsidR="00BF294B" w:rsidRPr="00DD03CC" w:rsidRDefault="00BF294B" w:rsidP="00DD03CC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DD03CC">
              <w:rPr>
                <w:rFonts w:ascii="Arial" w:hAnsi="Arial" w:cs="Arial"/>
                <w:b/>
                <w:bCs/>
              </w:rPr>
              <w:t>C.1 Please provide a plan of delivery including key actions and your proposed timelines (max 500 words)</w:t>
            </w:r>
          </w:p>
        </w:tc>
      </w:tr>
      <w:tr w:rsidR="00305198" w:rsidRPr="00DD03CC" w14:paraId="34C4BA83" w14:textId="77777777" w:rsidTr="00794B94">
        <w:trPr>
          <w:trHeight w:val="1294"/>
        </w:trPr>
        <w:tc>
          <w:tcPr>
            <w:tcW w:w="5000" w:type="pct"/>
          </w:tcPr>
          <w:p w14:paraId="277453EF" w14:textId="77777777" w:rsidR="00305198" w:rsidRPr="00DD03CC" w:rsidRDefault="00305198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</w:p>
        </w:tc>
      </w:tr>
      <w:tr w:rsidR="00305198" w:rsidRPr="00DD03CC" w14:paraId="12B171DD" w14:textId="77777777" w:rsidTr="00240B85">
        <w:tc>
          <w:tcPr>
            <w:tcW w:w="5000" w:type="pct"/>
            <w:shd w:val="clear" w:color="auto" w:fill="A5C8D0"/>
          </w:tcPr>
          <w:p w14:paraId="09A82573" w14:textId="4EA09AEE" w:rsidR="00305198" w:rsidRPr="00DD03CC" w:rsidRDefault="0053387B" w:rsidP="00DD03CC">
            <w:pPr>
              <w:spacing w:before="240" w:after="240"/>
              <w:rPr>
                <w:rFonts w:ascii="Arial" w:eastAsia="Times New Roman" w:hAnsi="Arial" w:cs="Arial"/>
                <w:b/>
              </w:rPr>
            </w:pPr>
            <w:r w:rsidRPr="00DD03CC">
              <w:rPr>
                <w:rFonts w:ascii="Arial" w:eastAsia="Times New Roman" w:hAnsi="Arial" w:cs="Arial"/>
                <w:b/>
              </w:rPr>
              <w:t>C.</w:t>
            </w:r>
            <w:r w:rsidR="00E73DAA">
              <w:rPr>
                <w:rFonts w:ascii="Arial" w:eastAsia="Times New Roman" w:hAnsi="Arial" w:cs="Arial"/>
                <w:b/>
              </w:rPr>
              <w:t xml:space="preserve">2 </w:t>
            </w:r>
            <w:r w:rsidRPr="00DD03CC">
              <w:rPr>
                <w:rFonts w:ascii="Arial" w:eastAsia="Times New Roman" w:hAnsi="Arial" w:cs="Arial"/>
                <w:b/>
              </w:rPr>
              <w:t>Please provide a brief breakdown of the budget (max 100 words).</w:t>
            </w:r>
          </w:p>
        </w:tc>
      </w:tr>
      <w:tr w:rsidR="00305198" w:rsidRPr="00DD03CC" w14:paraId="474B5137" w14:textId="77777777" w:rsidTr="00E73DAA">
        <w:trPr>
          <w:trHeight w:val="1866"/>
        </w:trPr>
        <w:tc>
          <w:tcPr>
            <w:tcW w:w="5000" w:type="pct"/>
          </w:tcPr>
          <w:p w14:paraId="3C69F0E5" w14:textId="77777777" w:rsidR="00305198" w:rsidRPr="00DD03CC" w:rsidRDefault="00305198" w:rsidP="00DD03CC">
            <w:pPr>
              <w:spacing w:before="240" w:after="240"/>
              <w:rPr>
                <w:rFonts w:ascii="Arial" w:eastAsia="Times New Roman" w:hAnsi="Arial" w:cs="Arial"/>
                <w:bCs/>
              </w:rPr>
            </w:pPr>
          </w:p>
        </w:tc>
      </w:tr>
    </w:tbl>
    <w:p w14:paraId="325A671B" w14:textId="77777777" w:rsidR="001417B8" w:rsidRPr="00DD03CC" w:rsidRDefault="001417B8" w:rsidP="00E73DAA">
      <w:pPr>
        <w:spacing w:before="240" w:after="240"/>
        <w:rPr>
          <w:rFonts w:ascii="Arial" w:eastAsia="Times New Roman" w:hAnsi="Arial" w:cs="Arial"/>
          <w:bCs/>
        </w:rPr>
      </w:pPr>
    </w:p>
    <w:sectPr w:rsidR="001417B8" w:rsidRPr="00DD03CC" w:rsidSect="00E73DAA">
      <w:headerReference w:type="default" r:id="rId15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C0A2" w14:textId="77777777" w:rsidR="00633DE6" w:rsidRDefault="00633DE6" w:rsidP="00A50FB3">
      <w:pPr>
        <w:spacing w:after="0" w:line="240" w:lineRule="auto"/>
      </w:pPr>
      <w:r>
        <w:separator/>
      </w:r>
    </w:p>
  </w:endnote>
  <w:endnote w:type="continuationSeparator" w:id="0">
    <w:p w14:paraId="540543DF" w14:textId="77777777" w:rsidR="00633DE6" w:rsidRDefault="00633DE6" w:rsidP="00A5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2709" w14:textId="77777777" w:rsidR="00633DE6" w:rsidRDefault="00633DE6" w:rsidP="00A50FB3">
      <w:pPr>
        <w:spacing w:after="0" w:line="240" w:lineRule="auto"/>
      </w:pPr>
      <w:r>
        <w:separator/>
      </w:r>
    </w:p>
  </w:footnote>
  <w:footnote w:type="continuationSeparator" w:id="0">
    <w:p w14:paraId="5DE0D4E4" w14:textId="77777777" w:rsidR="00633DE6" w:rsidRDefault="00633DE6" w:rsidP="00A5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4531"/>
    </w:tblGrid>
    <w:tr w:rsidR="008E55F9" w14:paraId="7F4ED742" w14:textId="77777777" w:rsidTr="006333C2">
      <w:tc>
        <w:tcPr>
          <w:tcW w:w="4632" w:type="dxa"/>
        </w:tcPr>
        <w:p w14:paraId="1D603DCA" w14:textId="76436034" w:rsidR="001263A7" w:rsidRPr="008E55F9" w:rsidRDefault="008E55F9" w:rsidP="008E55F9">
          <w:pPr>
            <w:pStyle w:val="Header"/>
            <w:spacing w:after="240"/>
            <w:rPr>
              <w:b/>
              <w:bCs/>
              <w:sz w:val="40"/>
              <w:szCs w:val="40"/>
            </w:rPr>
          </w:pPr>
          <w:r w:rsidRPr="008E55F9">
            <w:rPr>
              <w:b/>
              <w:bCs/>
              <w:sz w:val="40"/>
              <w:szCs w:val="40"/>
            </w:rPr>
            <w:t xml:space="preserve">BSI Create </w:t>
          </w:r>
        </w:p>
      </w:tc>
      <w:tc>
        <w:tcPr>
          <w:tcW w:w="4531" w:type="dxa"/>
        </w:tcPr>
        <w:p w14:paraId="102F3D49" w14:textId="74073A8B" w:rsidR="001263A7" w:rsidRDefault="001263A7" w:rsidP="008E55F9">
          <w:pPr>
            <w:pStyle w:val="Header"/>
            <w:spacing w:after="240"/>
            <w:jc w:val="right"/>
          </w:pPr>
        </w:p>
      </w:tc>
    </w:tr>
  </w:tbl>
  <w:p w14:paraId="0EA4F298" w14:textId="545DD65E" w:rsidR="001263A7" w:rsidRPr="001263A7" w:rsidRDefault="008E55F9" w:rsidP="001263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32A22" wp14:editId="1B00462A">
          <wp:simplePos x="0" y="0"/>
          <wp:positionH relativeFrom="margin">
            <wp:align>right</wp:align>
          </wp:positionH>
          <wp:positionV relativeFrom="paragraph">
            <wp:posOffset>-1042670</wp:posOffset>
          </wp:positionV>
          <wp:extent cx="1450340" cy="82740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332"/>
    <w:multiLevelType w:val="hybridMultilevel"/>
    <w:tmpl w:val="750A97E0"/>
    <w:lvl w:ilvl="0" w:tplc="33B89234"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349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36C8"/>
    <w:multiLevelType w:val="hybridMultilevel"/>
    <w:tmpl w:val="886E8B04"/>
    <w:lvl w:ilvl="0" w:tplc="FFFFFFFF">
      <w:start w:val="1"/>
      <w:numFmt w:val="lowerLetter"/>
      <w:lvlText w:val="%1)"/>
      <w:lvlJc w:val="left"/>
      <w:pPr>
        <w:ind w:left="2700" w:hanging="360"/>
      </w:p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C3E5DDA"/>
    <w:multiLevelType w:val="hybridMultilevel"/>
    <w:tmpl w:val="8CDEAD6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A65AD2"/>
    <w:multiLevelType w:val="hybridMultilevel"/>
    <w:tmpl w:val="49E40D9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609A"/>
    <w:multiLevelType w:val="hybridMultilevel"/>
    <w:tmpl w:val="5A36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658"/>
    <w:multiLevelType w:val="hybridMultilevel"/>
    <w:tmpl w:val="C6320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5324"/>
    <w:multiLevelType w:val="hybridMultilevel"/>
    <w:tmpl w:val="A1DE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010D"/>
    <w:multiLevelType w:val="hybridMultilevel"/>
    <w:tmpl w:val="F0466068"/>
    <w:lvl w:ilvl="0" w:tplc="08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1420"/>
    <w:multiLevelType w:val="hybridMultilevel"/>
    <w:tmpl w:val="7FB6CB76"/>
    <w:lvl w:ilvl="0" w:tplc="E764637E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3C29"/>
    <w:multiLevelType w:val="hybridMultilevel"/>
    <w:tmpl w:val="74266B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91196"/>
    <w:multiLevelType w:val="hybridMultilevel"/>
    <w:tmpl w:val="CBAAE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7A89"/>
    <w:multiLevelType w:val="hybridMultilevel"/>
    <w:tmpl w:val="A4A02A2E"/>
    <w:lvl w:ilvl="0" w:tplc="E764637E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4F85"/>
    <w:multiLevelType w:val="hybridMultilevel"/>
    <w:tmpl w:val="28A8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E44"/>
    <w:multiLevelType w:val="hybridMultilevel"/>
    <w:tmpl w:val="E6BC46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30E"/>
    <w:multiLevelType w:val="hybridMultilevel"/>
    <w:tmpl w:val="6A3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6916"/>
    <w:multiLevelType w:val="hybridMultilevel"/>
    <w:tmpl w:val="923EC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F6DA1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83EB5"/>
    <w:multiLevelType w:val="hybridMultilevel"/>
    <w:tmpl w:val="EFEAADEC"/>
    <w:lvl w:ilvl="0" w:tplc="08090019">
      <w:start w:val="1"/>
      <w:numFmt w:val="lowerLetter"/>
      <w:lvlText w:val="%1."/>
      <w:lvlJc w:val="left"/>
      <w:pPr>
        <w:ind w:left="3420" w:hanging="360"/>
      </w:p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5CE16214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7C36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10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53F5"/>
    <w:multiLevelType w:val="hybridMultilevel"/>
    <w:tmpl w:val="CBAAE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E22"/>
    <w:multiLevelType w:val="hybridMultilevel"/>
    <w:tmpl w:val="B1186F88"/>
    <w:lvl w:ilvl="0" w:tplc="33B89234"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134C7"/>
    <w:multiLevelType w:val="hybridMultilevel"/>
    <w:tmpl w:val="6BE0FF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C25F4"/>
    <w:multiLevelType w:val="hybridMultilevel"/>
    <w:tmpl w:val="6AAE23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E40F9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50F56"/>
    <w:multiLevelType w:val="hybridMultilevel"/>
    <w:tmpl w:val="385A4432"/>
    <w:lvl w:ilvl="0" w:tplc="E764637E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28AD"/>
    <w:multiLevelType w:val="hybridMultilevel"/>
    <w:tmpl w:val="86E21C56"/>
    <w:lvl w:ilvl="0" w:tplc="33B89234"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7AE44105"/>
    <w:multiLevelType w:val="hybridMultilevel"/>
    <w:tmpl w:val="2C06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7EAF"/>
    <w:multiLevelType w:val="hybridMultilevel"/>
    <w:tmpl w:val="B02E51BE"/>
    <w:lvl w:ilvl="0" w:tplc="7CDEB6B2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9F6201"/>
    <w:multiLevelType w:val="hybridMultilevel"/>
    <w:tmpl w:val="7FDC7776"/>
    <w:lvl w:ilvl="0" w:tplc="E764637E"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9583211">
    <w:abstractNumId w:val="9"/>
  </w:num>
  <w:num w:numId="2" w16cid:durableId="1573158784">
    <w:abstractNumId w:val="12"/>
  </w:num>
  <w:num w:numId="3" w16cid:durableId="1645966226">
    <w:abstractNumId w:val="30"/>
  </w:num>
  <w:num w:numId="4" w16cid:durableId="2110345638">
    <w:abstractNumId w:val="24"/>
  </w:num>
  <w:num w:numId="5" w16cid:durableId="1011032439">
    <w:abstractNumId w:val="9"/>
  </w:num>
  <w:num w:numId="6" w16cid:durableId="1727802164">
    <w:abstractNumId w:val="26"/>
  </w:num>
  <w:num w:numId="7" w16cid:durableId="1406731723">
    <w:abstractNumId w:val="12"/>
  </w:num>
  <w:num w:numId="8" w16cid:durableId="1152411177">
    <w:abstractNumId w:val="24"/>
  </w:num>
  <w:num w:numId="9" w16cid:durableId="1512530113">
    <w:abstractNumId w:val="3"/>
  </w:num>
  <w:num w:numId="10" w16cid:durableId="1602033692">
    <w:abstractNumId w:val="27"/>
  </w:num>
  <w:num w:numId="11" w16cid:durableId="2135171664">
    <w:abstractNumId w:val="0"/>
  </w:num>
  <w:num w:numId="12" w16cid:durableId="791099206">
    <w:abstractNumId w:val="4"/>
  </w:num>
  <w:num w:numId="13" w16cid:durableId="1650280864">
    <w:abstractNumId w:val="23"/>
  </w:num>
  <w:num w:numId="14" w16cid:durableId="1659646254">
    <w:abstractNumId w:val="5"/>
  </w:num>
  <w:num w:numId="15" w16cid:durableId="172687444">
    <w:abstractNumId w:val="8"/>
  </w:num>
  <w:num w:numId="16" w16cid:durableId="1022583810">
    <w:abstractNumId w:val="13"/>
  </w:num>
  <w:num w:numId="17" w16cid:durableId="473720471">
    <w:abstractNumId w:val="7"/>
  </w:num>
  <w:num w:numId="18" w16cid:durableId="1962611198">
    <w:abstractNumId w:val="15"/>
  </w:num>
  <w:num w:numId="19" w16cid:durableId="1275747885">
    <w:abstractNumId w:val="28"/>
  </w:num>
  <w:num w:numId="20" w16cid:durableId="2117090685">
    <w:abstractNumId w:val="29"/>
  </w:num>
  <w:num w:numId="21" w16cid:durableId="230234470">
    <w:abstractNumId w:val="6"/>
  </w:num>
  <w:num w:numId="22" w16cid:durableId="748969056">
    <w:abstractNumId w:val="16"/>
  </w:num>
  <w:num w:numId="23" w16cid:durableId="855194104">
    <w:abstractNumId w:val="11"/>
  </w:num>
  <w:num w:numId="24" w16cid:durableId="1478111980">
    <w:abstractNumId w:val="25"/>
  </w:num>
  <w:num w:numId="25" w16cid:durableId="1179585043">
    <w:abstractNumId w:val="22"/>
  </w:num>
  <w:num w:numId="26" w16cid:durableId="490214626">
    <w:abstractNumId w:val="20"/>
  </w:num>
  <w:num w:numId="27" w16cid:durableId="69623852">
    <w:abstractNumId w:val="14"/>
  </w:num>
  <w:num w:numId="28" w16cid:durableId="1015766135">
    <w:abstractNumId w:val="17"/>
  </w:num>
  <w:num w:numId="29" w16cid:durableId="356204003">
    <w:abstractNumId w:val="19"/>
  </w:num>
  <w:num w:numId="30" w16cid:durableId="1686053278">
    <w:abstractNumId w:val="1"/>
  </w:num>
  <w:num w:numId="31" w16cid:durableId="568030238">
    <w:abstractNumId w:val="2"/>
  </w:num>
  <w:num w:numId="32" w16cid:durableId="387412141">
    <w:abstractNumId w:val="18"/>
  </w:num>
  <w:num w:numId="33" w16cid:durableId="449710449">
    <w:abstractNumId w:val="10"/>
  </w:num>
  <w:num w:numId="34" w16cid:durableId="18500223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45"/>
    <w:rsid w:val="00021B63"/>
    <w:rsid w:val="0006219A"/>
    <w:rsid w:val="00083DD3"/>
    <w:rsid w:val="00086050"/>
    <w:rsid w:val="00086352"/>
    <w:rsid w:val="000C7BD7"/>
    <w:rsid w:val="000D133E"/>
    <w:rsid w:val="001263A7"/>
    <w:rsid w:val="001417B8"/>
    <w:rsid w:val="00152D7B"/>
    <w:rsid w:val="001759C9"/>
    <w:rsid w:val="001A0BFD"/>
    <w:rsid w:val="001B28EB"/>
    <w:rsid w:val="001B2A86"/>
    <w:rsid w:val="001B4C5B"/>
    <w:rsid w:val="001D19C9"/>
    <w:rsid w:val="001E5F43"/>
    <w:rsid w:val="001F0338"/>
    <w:rsid w:val="0023299F"/>
    <w:rsid w:val="00240B85"/>
    <w:rsid w:val="0025711A"/>
    <w:rsid w:val="00267725"/>
    <w:rsid w:val="0027029F"/>
    <w:rsid w:val="00274D90"/>
    <w:rsid w:val="00297860"/>
    <w:rsid w:val="002A2ED3"/>
    <w:rsid w:val="002B2FEC"/>
    <w:rsid w:val="002E2CAF"/>
    <w:rsid w:val="00305198"/>
    <w:rsid w:val="003067B4"/>
    <w:rsid w:val="0031257E"/>
    <w:rsid w:val="00313132"/>
    <w:rsid w:val="00313DB6"/>
    <w:rsid w:val="00314007"/>
    <w:rsid w:val="0032620E"/>
    <w:rsid w:val="00332E14"/>
    <w:rsid w:val="00347653"/>
    <w:rsid w:val="00382DF6"/>
    <w:rsid w:val="003E1EF1"/>
    <w:rsid w:val="003F547C"/>
    <w:rsid w:val="00400A62"/>
    <w:rsid w:val="0040455E"/>
    <w:rsid w:val="00437397"/>
    <w:rsid w:val="00465F20"/>
    <w:rsid w:val="004B20C4"/>
    <w:rsid w:val="004C5FBD"/>
    <w:rsid w:val="004D0DA2"/>
    <w:rsid w:val="004F72EE"/>
    <w:rsid w:val="00500587"/>
    <w:rsid w:val="00501037"/>
    <w:rsid w:val="005142E4"/>
    <w:rsid w:val="0052504F"/>
    <w:rsid w:val="0053387B"/>
    <w:rsid w:val="00534409"/>
    <w:rsid w:val="00553039"/>
    <w:rsid w:val="00583EFD"/>
    <w:rsid w:val="005966B9"/>
    <w:rsid w:val="005E3445"/>
    <w:rsid w:val="00611254"/>
    <w:rsid w:val="00613D68"/>
    <w:rsid w:val="00625BCC"/>
    <w:rsid w:val="006333C2"/>
    <w:rsid w:val="00633DE6"/>
    <w:rsid w:val="00636685"/>
    <w:rsid w:val="00674B7E"/>
    <w:rsid w:val="0068558C"/>
    <w:rsid w:val="00686233"/>
    <w:rsid w:val="00690491"/>
    <w:rsid w:val="006950B3"/>
    <w:rsid w:val="006E7220"/>
    <w:rsid w:val="006F1C3D"/>
    <w:rsid w:val="00703FD0"/>
    <w:rsid w:val="0070411D"/>
    <w:rsid w:val="00704ED7"/>
    <w:rsid w:val="00775EFD"/>
    <w:rsid w:val="00794B94"/>
    <w:rsid w:val="007954D4"/>
    <w:rsid w:val="007A0E90"/>
    <w:rsid w:val="007A7DAB"/>
    <w:rsid w:val="007F3E65"/>
    <w:rsid w:val="007F73F4"/>
    <w:rsid w:val="00813B7B"/>
    <w:rsid w:val="008254A0"/>
    <w:rsid w:val="0083233A"/>
    <w:rsid w:val="00833788"/>
    <w:rsid w:val="00852CBD"/>
    <w:rsid w:val="00865F2C"/>
    <w:rsid w:val="008B43A2"/>
    <w:rsid w:val="008D1057"/>
    <w:rsid w:val="008E55F9"/>
    <w:rsid w:val="008E6404"/>
    <w:rsid w:val="008F33C5"/>
    <w:rsid w:val="00905698"/>
    <w:rsid w:val="00933A4F"/>
    <w:rsid w:val="00957E97"/>
    <w:rsid w:val="00961674"/>
    <w:rsid w:val="0097418A"/>
    <w:rsid w:val="0097573A"/>
    <w:rsid w:val="00991ACF"/>
    <w:rsid w:val="009A6BA9"/>
    <w:rsid w:val="009A77E3"/>
    <w:rsid w:val="009C19BB"/>
    <w:rsid w:val="009C40D0"/>
    <w:rsid w:val="00A37EB8"/>
    <w:rsid w:val="00A50FB3"/>
    <w:rsid w:val="00A56EBB"/>
    <w:rsid w:val="00AA3EC6"/>
    <w:rsid w:val="00AA5253"/>
    <w:rsid w:val="00AB775B"/>
    <w:rsid w:val="00AC6BBE"/>
    <w:rsid w:val="00AD45E6"/>
    <w:rsid w:val="00AD6B66"/>
    <w:rsid w:val="00AF581F"/>
    <w:rsid w:val="00B2024C"/>
    <w:rsid w:val="00B35450"/>
    <w:rsid w:val="00B469BB"/>
    <w:rsid w:val="00B55064"/>
    <w:rsid w:val="00B9032D"/>
    <w:rsid w:val="00B957BC"/>
    <w:rsid w:val="00BB247E"/>
    <w:rsid w:val="00BE0C98"/>
    <w:rsid w:val="00BE4B5C"/>
    <w:rsid w:val="00BE6721"/>
    <w:rsid w:val="00BF294B"/>
    <w:rsid w:val="00C31F22"/>
    <w:rsid w:val="00C907B4"/>
    <w:rsid w:val="00CB7C25"/>
    <w:rsid w:val="00CF6F70"/>
    <w:rsid w:val="00D06EDA"/>
    <w:rsid w:val="00D13FA0"/>
    <w:rsid w:val="00D47460"/>
    <w:rsid w:val="00D563EA"/>
    <w:rsid w:val="00D77F31"/>
    <w:rsid w:val="00D80E9C"/>
    <w:rsid w:val="00D8153B"/>
    <w:rsid w:val="00DD03CC"/>
    <w:rsid w:val="00DD07FA"/>
    <w:rsid w:val="00DD0FF8"/>
    <w:rsid w:val="00DD1974"/>
    <w:rsid w:val="00E0360A"/>
    <w:rsid w:val="00E041CF"/>
    <w:rsid w:val="00E73DAA"/>
    <w:rsid w:val="00E7464A"/>
    <w:rsid w:val="00E81C8F"/>
    <w:rsid w:val="00E8266E"/>
    <w:rsid w:val="00EC1420"/>
    <w:rsid w:val="00EC5C65"/>
    <w:rsid w:val="00EF3414"/>
    <w:rsid w:val="00F001B5"/>
    <w:rsid w:val="00F11385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7CC5"/>
  <w15:docId w15:val="{D612EE00-FABA-4D59-88ED-DAC0B56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957E97"/>
    <w:pPr>
      <w:outlineLvl w:val="0"/>
    </w:pPr>
    <w:rPr>
      <w:rFonts w:ascii="Arial" w:hAnsi="Arial" w:cs="Arial"/>
      <w:b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E97"/>
    <w:pPr>
      <w:spacing w:after="0" w:line="276" w:lineRule="auto"/>
      <w:outlineLvl w:val="1"/>
    </w:pPr>
    <w:rPr>
      <w:rFonts w:ascii="Arial" w:eastAsiaTheme="minorEastAsia" w:hAnsi="Arial" w:cs="Arial"/>
      <w:b/>
      <w:sz w:val="28"/>
      <w:szCs w:val="28"/>
      <w:lang w:eastAsia="en-GB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57E97"/>
    <w:pPr>
      <w:outlineLvl w:val="2"/>
    </w:pPr>
    <w:rPr>
      <w:rFonts w:ascii="Arial" w:hAnsi="Arial" w:cs="Arial"/>
      <w:b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73F4"/>
    <w:rPr>
      <w:color w:val="0563C1"/>
      <w:u w:val="single"/>
    </w:rPr>
  </w:style>
  <w:style w:type="table" w:styleId="TableGrid">
    <w:name w:val="Table Grid"/>
    <w:basedOn w:val="TableNormal"/>
    <w:uiPriority w:val="59"/>
    <w:rsid w:val="00C907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07B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001B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B3"/>
  </w:style>
  <w:style w:type="paragraph" w:styleId="Footer">
    <w:name w:val="footer"/>
    <w:basedOn w:val="Normal"/>
    <w:link w:val="FooterChar"/>
    <w:uiPriority w:val="99"/>
    <w:unhideWhenUsed/>
    <w:rsid w:val="00A5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B3"/>
  </w:style>
  <w:style w:type="paragraph" w:styleId="Quote">
    <w:name w:val="Quote"/>
    <w:basedOn w:val="Normal"/>
    <w:next w:val="Normal"/>
    <w:link w:val="QuoteChar"/>
    <w:uiPriority w:val="29"/>
    <w:qFormat/>
    <w:rsid w:val="00A50F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FB3"/>
    <w:rPr>
      <w:i/>
      <w:iCs/>
      <w:color w:val="404040" w:themeColor="text1" w:themeTint="BF"/>
    </w:rPr>
  </w:style>
  <w:style w:type="paragraph" w:customStyle="1" w:styleId="diffremoved">
    <w:name w:val="diffremoved"/>
    <w:basedOn w:val="Normal"/>
    <w:rsid w:val="0070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ffremoved1">
    <w:name w:val="diffremoved1"/>
    <w:basedOn w:val="DefaultParagraphFont"/>
    <w:rsid w:val="00704ED7"/>
  </w:style>
  <w:style w:type="character" w:styleId="HTMLCite">
    <w:name w:val="HTML Cite"/>
    <w:basedOn w:val="DefaultParagraphFont"/>
    <w:uiPriority w:val="99"/>
    <w:semiHidden/>
    <w:unhideWhenUsed/>
    <w:rsid w:val="00704ED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3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63A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qFormat/>
    <w:rsid w:val="00BE0C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B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30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E97"/>
    <w:rPr>
      <w:rFonts w:ascii="Arial" w:eastAsiaTheme="minorEastAsia" w:hAnsi="Arial" w:cs="Arial"/>
      <w:b/>
      <w:color w:val="5A5A5A" w:themeColor="text1" w:themeTint="A5"/>
      <w:spacing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57E9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57E97"/>
    <w:rPr>
      <w:rFonts w:ascii="Arial" w:eastAsiaTheme="minorEastAsia" w:hAnsi="Arial" w:cs="Arial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7E97"/>
    <w:rPr>
      <w:rFonts w:ascii="Arial" w:eastAsiaTheme="minorEastAsia" w:hAnsi="Arial" w:cs="Arial"/>
      <w:b/>
      <w:color w:val="000000" w:themeColor="text1"/>
      <w:spacing w:val="15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F1C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1C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1C3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91034">
                                              <w:blockQuote w:val="1"/>
                                              <w:marLeft w:val="0"/>
                                              <w:marRight w:val="0"/>
                                              <w:marTop w:val="720"/>
                                              <w:marBottom w:val="10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72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8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ham.ac.uk/research/institutes-and-centres/biophysical-sciences-institute/research-profile/measurement-across-scales--/" TargetMode="External"/><Relationship Id="rId13" Type="http://schemas.openxmlformats.org/officeDocument/2006/relationships/hyperlink" Target="mailto:admin.bsi@dur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.bsi@durh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.bsi@durham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.bsi@dur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.bsi@durham.ac.uk" TargetMode="External"/><Relationship Id="rId14" Type="http://schemas.openxmlformats.org/officeDocument/2006/relationships/hyperlink" Target="mailto:admin.bsi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E6B4-A9E6-4694-8B90-51C5CB9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Harrop</dc:creator>
  <cp:keywords/>
  <dc:description/>
  <cp:lastModifiedBy>PROBERT, ALEXANDREA J.</cp:lastModifiedBy>
  <cp:revision>3</cp:revision>
  <dcterms:created xsi:type="dcterms:W3CDTF">2023-12-04T12:36:00Z</dcterms:created>
  <dcterms:modified xsi:type="dcterms:W3CDTF">2023-12-04T12:38:00Z</dcterms:modified>
</cp:coreProperties>
</file>