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5C" w:rsidRPr="007D6325" w:rsidRDefault="007D6325">
      <w:pPr>
        <w:rPr>
          <w:b/>
          <w:sz w:val="36"/>
        </w:rPr>
      </w:pPr>
      <w:r w:rsidRPr="007D6325">
        <w:rPr>
          <w:b/>
          <w:sz w:val="36"/>
        </w:rPr>
        <w:t>Silk Roads: Exploring Faith</w:t>
      </w:r>
      <w:r w:rsidR="00156105">
        <w:rPr>
          <w:b/>
          <w:sz w:val="36"/>
        </w:rPr>
        <w:t>: Singing for Hanukkah</w:t>
      </w:r>
    </w:p>
    <w:p w:rsidR="007D6325" w:rsidRDefault="007D6325">
      <w:pPr>
        <w:rPr>
          <w:b/>
          <w:sz w:val="36"/>
        </w:rPr>
      </w:pPr>
      <w:r w:rsidRPr="007D6325">
        <w:rPr>
          <w:b/>
          <w:sz w:val="36"/>
        </w:rPr>
        <w:t>Video Transcription</w:t>
      </w:r>
    </w:p>
    <w:p w:rsidR="007D6325" w:rsidRDefault="007D6325">
      <w:pPr>
        <w:rPr>
          <w:b/>
          <w:sz w:val="36"/>
        </w:rPr>
      </w:pPr>
    </w:p>
    <w:p w:rsidR="007D6325" w:rsidRPr="007D6325" w:rsidRDefault="007D6325">
      <w:pPr>
        <w:rPr>
          <w:sz w:val="24"/>
          <w:szCs w:val="24"/>
        </w:rPr>
      </w:pPr>
      <w:r w:rsidRPr="007D6325">
        <w:rPr>
          <w:sz w:val="24"/>
          <w:szCs w:val="24"/>
        </w:rPr>
        <w:t xml:space="preserve">Silk Roads: Exploring Faith: </w:t>
      </w:r>
      <w:r w:rsidR="00156105">
        <w:rPr>
          <w:sz w:val="24"/>
          <w:szCs w:val="24"/>
        </w:rPr>
        <w:t>Singing for Hanukkah</w:t>
      </w:r>
    </w:p>
    <w:p w:rsidR="007D6325" w:rsidRDefault="007D6325">
      <w:pPr>
        <w:rPr>
          <w:sz w:val="24"/>
          <w:szCs w:val="24"/>
        </w:rPr>
      </w:pPr>
      <w:r w:rsidRPr="007D6325">
        <w:rPr>
          <w:sz w:val="24"/>
          <w:szCs w:val="24"/>
        </w:rPr>
        <w:t>Video running time: 4 minutes 45 seconds</w:t>
      </w:r>
      <w:r w:rsidR="0025230B">
        <w:rPr>
          <w:sz w:val="24"/>
          <w:szCs w:val="24"/>
        </w:rPr>
        <w:t>.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 xml:space="preserve">Meet Alison, </w:t>
      </w:r>
      <w:proofErr w:type="spellStart"/>
      <w:r>
        <w:rPr>
          <w:sz w:val="24"/>
          <w:szCs w:val="24"/>
        </w:rPr>
        <w:t>L</w:t>
      </w:r>
      <w:r w:rsidR="0025230B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onore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</w:t>
      </w:r>
      <w:r w:rsidR="0025230B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mie</w:t>
      </w:r>
      <w:proofErr w:type="spellEnd"/>
      <w:r>
        <w:rPr>
          <w:sz w:val="24"/>
          <w:szCs w:val="24"/>
        </w:rPr>
        <w:t xml:space="preserve"> and Elise. Elise is student at Durham University and a member of the Jewish Society. 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 xml:space="preserve">Originally from </w:t>
      </w:r>
      <w:proofErr w:type="spellStart"/>
      <w:r>
        <w:rPr>
          <w:sz w:val="24"/>
          <w:szCs w:val="24"/>
        </w:rPr>
        <w:t>Chamb</w:t>
      </w:r>
      <w:r w:rsidR="0025230B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, France, Elise returned to France in 2019 to celebrate Hanukkah with her family. </w:t>
      </w:r>
    </w:p>
    <w:p w:rsidR="007D6325" w:rsidRPr="00156105" w:rsidRDefault="007D6325">
      <w:pPr>
        <w:rPr>
          <w:sz w:val="24"/>
          <w:szCs w:val="24"/>
        </w:rPr>
      </w:pPr>
      <w:r w:rsidRPr="00156105">
        <w:rPr>
          <w:sz w:val="24"/>
          <w:szCs w:val="24"/>
        </w:rPr>
        <w:t xml:space="preserve">In this video they share some of their family Hanukkah traditions. </w:t>
      </w:r>
    </w:p>
    <w:p w:rsidR="007D6325" w:rsidRPr="00156105" w:rsidRDefault="007D6325">
      <w:pPr>
        <w:rPr>
          <w:b/>
          <w:sz w:val="24"/>
          <w:szCs w:val="24"/>
        </w:rPr>
      </w:pPr>
      <w:r w:rsidRPr="00156105">
        <w:rPr>
          <w:b/>
          <w:sz w:val="24"/>
          <w:szCs w:val="24"/>
        </w:rPr>
        <w:t>What is Hanukkah?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>Hanukkah is the Jewish Festival of Light. It is celebrated in November or December each year and lasts for 8 days.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>Hanukkah commemorates the victory of a small group of Jews called the Maccabees over the powerful Greek army over 2000 years ago. The Maccabees victory meant that Jewish people could practice their victory freely.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 xml:space="preserve">When the Maccabees rededicated the Temple in Jerusalem by lighting the Menorah (the ceremonial candelabra), they found there was only enough oil to burn for a single day. Miraculously, it burned for 8 days. </w:t>
      </w:r>
    </w:p>
    <w:p w:rsidR="007D6325" w:rsidRDefault="007D6325">
      <w:pPr>
        <w:rPr>
          <w:sz w:val="24"/>
          <w:szCs w:val="24"/>
        </w:rPr>
      </w:pPr>
      <w:r>
        <w:rPr>
          <w:sz w:val="24"/>
          <w:szCs w:val="24"/>
        </w:rPr>
        <w:t xml:space="preserve">Since then, Jews celebrate this miracle by lighting a special candelabra called a </w:t>
      </w:r>
      <w:proofErr w:type="spellStart"/>
      <w:r>
        <w:rPr>
          <w:sz w:val="24"/>
          <w:szCs w:val="24"/>
        </w:rPr>
        <w:t>Hanukkiah</w:t>
      </w:r>
      <w:proofErr w:type="spellEnd"/>
      <w:r>
        <w:rPr>
          <w:sz w:val="24"/>
          <w:szCs w:val="24"/>
        </w:rPr>
        <w:t xml:space="preserve">. One candle is lit at sun down for each day of the festival. </w:t>
      </w:r>
    </w:p>
    <w:p w:rsidR="007D6325" w:rsidRPr="00156105" w:rsidRDefault="007D6325">
      <w:pPr>
        <w:rPr>
          <w:b/>
          <w:sz w:val="24"/>
          <w:szCs w:val="24"/>
        </w:rPr>
      </w:pPr>
      <w:bookmarkStart w:id="0" w:name="_GoBack"/>
      <w:r w:rsidRPr="00156105">
        <w:rPr>
          <w:b/>
          <w:sz w:val="24"/>
          <w:szCs w:val="24"/>
        </w:rPr>
        <w:t>Singing for Hanukkah</w:t>
      </w:r>
    </w:p>
    <w:bookmarkEnd w:id="0"/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  <w:r w:rsidRPr="00F21527">
        <w:rPr>
          <w:rFonts w:ascii="Calibri" w:hAnsi="Calibri"/>
        </w:rPr>
        <w:t>Blessed are You, Lord our G</w:t>
      </w:r>
      <w:r w:rsidRPr="00F21527">
        <w:rPr>
          <w:rFonts w:ascii="Calibri" w:hAnsi="Calibri"/>
        </w:rPr>
        <w:noBreakHyphen/>
        <w:t>d, King of the universe, who has sanctified us with His commandments, and commanded us to kindle the </w:t>
      </w:r>
      <w:r w:rsidR="006C0F35">
        <w:rPr>
          <w:rFonts w:ascii="Calibri" w:hAnsi="Calibri"/>
        </w:rPr>
        <w:t>H</w:t>
      </w:r>
      <w:r w:rsidRPr="00F21527">
        <w:rPr>
          <w:rFonts w:ascii="Calibri" w:hAnsi="Calibri"/>
        </w:rPr>
        <w:t>anu</w:t>
      </w:r>
      <w:r w:rsidR="006C0F35">
        <w:rPr>
          <w:rFonts w:ascii="Calibri" w:hAnsi="Calibri"/>
        </w:rPr>
        <w:t>k</w:t>
      </w:r>
      <w:r w:rsidRPr="00F21527">
        <w:rPr>
          <w:rFonts w:ascii="Calibri" w:hAnsi="Calibri"/>
        </w:rPr>
        <w:t>kah light.</w:t>
      </w:r>
    </w:p>
    <w:p w:rsidR="00F21527" w:rsidRP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  <w:r>
        <w:rPr>
          <w:rFonts w:ascii="Calibri" w:hAnsi="Calibri"/>
        </w:rPr>
        <w:t>Amen.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  <w:r w:rsidRPr="00F21527">
        <w:rPr>
          <w:rFonts w:ascii="Calibri" w:hAnsi="Calibri"/>
        </w:rPr>
        <w:t>Blessed are You, Lord our G</w:t>
      </w:r>
      <w:r w:rsidRPr="00F21527">
        <w:rPr>
          <w:rFonts w:ascii="Calibri" w:hAnsi="Calibri"/>
        </w:rPr>
        <w:noBreakHyphen/>
        <w:t>d, King of the universe, who performed miracles for our forefathers in those days, at this time.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  <w:r>
        <w:rPr>
          <w:rFonts w:ascii="Calibri" w:hAnsi="Calibri"/>
        </w:rPr>
        <w:t xml:space="preserve">Amen. 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</w:p>
    <w:p w:rsidR="00F21527" w:rsidRP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  <w:r w:rsidRPr="00F21527">
        <w:rPr>
          <w:rFonts w:ascii="Calibri" w:hAnsi="Calibri"/>
        </w:rPr>
        <w:t>O mighty stronghold of my salvation,</w:t>
      </w:r>
      <w:r w:rsidR="00A8525C">
        <w:rPr>
          <w:rFonts w:ascii="Calibri" w:hAnsi="Calibri"/>
        </w:rPr>
        <w:t xml:space="preserve"> </w:t>
      </w:r>
      <w:r w:rsidR="00952831">
        <w:rPr>
          <w:rFonts w:ascii="Calibri" w:hAnsi="Calibri"/>
        </w:rPr>
        <w:t>to praise y</w:t>
      </w:r>
      <w:r w:rsidRPr="00F21527">
        <w:rPr>
          <w:rFonts w:ascii="Calibri" w:hAnsi="Calibri"/>
        </w:rPr>
        <w:t>ou is a delight.</w:t>
      </w:r>
      <w:r w:rsidRPr="00F21527">
        <w:rPr>
          <w:rFonts w:ascii="Calibri" w:hAnsi="Calibri"/>
        </w:rPr>
        <w:br/>
        <w:t>Restore my House of Prayer</w:t>
      </w:r>
      <w:r w:rsidR="00A8525C">
        <w:rPr>
          <w:rFonts w:ascii="Calibri" w:hAnsi="Calibri"/>
        </w:rPr>
        <w:t xml:space="preserve"> </w:t>
      </w:r>
      <w:r w:rsidRPr="00F21527">
        <w:rPr>
          <w:rFonts w:ascii="Calibri" w:hAnsi="Calibri"/>
        </w:rPr>
        <w:t>and there we will bring a thanksgiving offering.</w:t>
      </w:r>
    </w:p>
    <w:p w:rsidR="00F21527" w:rsidRDefault="00F21527" w:rsidP="00F21527">
      <w:pPr>
        <w:pStyle w:val="Textbody"/>
        <w:widowControl/>
        <w:spacing w:line="360" w:lineRule="atLeast"/>
        <w:rPr>
          <w:rFonts w:ascii="Calibri" w:hAnsi="Calibri"/>
        </w:rPr>
      </w:pPr>
      <w:r w:rsidRPr="00F21527">
        <w:rPr>
          <w:rFonts w:ascii="Calibri" w:hAnsi="Calibri"/>
        </w:rPr>
        <w:t>When there was destruction of the blaspheming foe</w:t>
      </w:r>
      <w:r w:rsidRPr="00F21527">
        <w:rPr>
          <w:rFonts w:ascii="Calibri" w:hAnsi="Calibri"/>
        </w:rPr>
        <w:br/>
      </w:r>
      <w:proofErr w:type="gramStart"/>
      <w:r w:rsidRPr="00F21527">
        <w:rPr>
          <w:rFonts w:ascii="Calibri" w:hAnsi="Calibri"/>
        </w:rPr>
        <w:t>Then</w:t>
      </w:r>
      <w:proofErr w:type="gramEnd"/>
      <w:r w:rsidRPr="00F21527">
        <w:rPr>
          <w:rFonts w:ascii="Calibri" w:hAnsi="Calibri"/>
        </w:rPr>
        <w:t xml:space="preserve"> I shall complete with a song of hymn</w:t>
      </w:r>
      <w:r w:rsidR="00A8525C">
        <w:rPr>
          <w:rFonts w:ascii="Calibri" w:hAnsi="Calibri"/>
        </w:rPr>
        <w:t xml:space="preserve"> </w:t>
      </w:r>
      <w:r w:rsidRPr="00F21527">
        <w:rPr>
          <w:rFonts w:ascii="Calibri" w:hAnsi="Calibri"/>
        </w:rPr>
        <w:t>the dedication of the Altar.</w:t>
      </w:r>
    </w:p>
    <w:p w:rsidR="00F21527" w:rsidRDefault="00F21527" w:rsidP="00F21527">
      <w:pPr>
        <w:pStyle w:val="Textbody"/>
        <w:widowControl/>
        <w:spacing w:line="360" w:lineRule="atLeast"/>
        <w:rPr>
          <w:rFonts w:ascii="Calibri" w:hAnsi="Calibri"/>
        </w:rPr>
      </w:pP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The days of Hanukkah – the</w:t>
      </w:r>
      <w:r w:rsidR="00952831">
        <w:rPr>
          <w:rFonts w:ascii="Calibri" w:hAnsi="Calibri" w:cs="Calibri"/>
          <w:color w:val="000000"/>
        </w:rPr>
        <w:t xml:space="preserve"> dedication of our t</w:t>
      </w:r>
      <w:r>
        <w:rPr>
          <w:rFonts w:ascii="Calibri" w:hAnsi="Calibri" w:cs="Calibri"/>
          <w:color w:val="000000"/>
        </w:rPr>
        <w:t>emple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rFonts w:ascii="Calibri" w:hAnsi="Calibri" w:cs="Calibri"/>
          <w:color w:val="000000"/>
        </w:rPr>
        <w:t>Our</w:t>
      </w:r>
      <w:proofErr w:type="gramEnd"/>
      <w:r>
        <w:rPr>
          <w:rFonts w:ascii="Calibri" w:hAnsi="Calibri" w:cs="Calibri"/>
          <w:color w:val="000000"/>
        </w:rPr>
        <w:t xml:space="preserve"> hearts are filled with joy</w:t>
      </w:r>
      <w:r w:rsidR="00A8525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Night and day our </w:t>
      </w:r>
      <w:proofErr w:type="spellStart"/>
      <w:r>
        <w:rPr>
          <w:rFonts w:ascii="Calibri" w:hAnsi="Calibri" w:cs="Calibri"/>
          <w:color w:val="000000"/>
        </w:rPr>
        <w:t>dreidels</w:t>
      </w:r>
      <w:proofErr w:type="spellEnd"/>
      <w:r>
        <w:rPr>
          <w:rFonts w:ascii="Calibri" w:hAnsi="Calibri" w:cs="Calibri"/>
          <w:color w:val="000000"/>
        </w:rPr>
        <w:t xml:space="preserve"> spin, and we eat lots of doughnuts.</w:t>
      </w:r>
      <w:r>
        <w:rPr>
          <w:rFonts w:ascii="Calibri" w:hAnsi="Calibri" w:cs="Calibri"/>
          <w:color w:val="000000"/>
        </w:rPr>
        <w:br/>
        <w:t>Shine and light up many Hanukkah lights</w:t>
      </w:r>
      <w:proofErr w:type="gramStart"/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br/>
        <w:t>For the miracles and wonders that the Maccabees performed.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Let’s raise the banner and torch, 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Together here, let’s sing</w:t>
      </w:r>
      <w:r w:rsidR="00952831">
        <w:rPr>
          <w:rFonts w:ascii="Calibri" w:hAnsi="Calibri" w:cs="Calibri"/>
          <w:color w:val="000000"/>
        </w:rPr>
        <w:t xml:space="preserve"> t</w:t>
      </w:r>
      <w:r>
        <w:rPr>
          <w:rFonts w:ascii="Calibri" w:hAnsi="Calibri" w:cs="Calibri"/>
          <w:color w:val="000000"/>
        </w:rPr>
        <w:t xml:space="preserve">he song of Hanukkah. 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the Maccabees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flag is raised on high. 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fought the </w:t>
      </w:r>
      <w:r w:rsidR="00952831">
        <w:rPr>
          <w:rFonts w:ascii="Calibri" w:hAnsi="Calibri" w:cs="Calibri"/>
          <w:color w:val="000000"/>
        </w:rPr>
        <w:t>Greeks a</w:t>
      </w:r>
      <w:r w:rsidR="006C0F35">
        <w:rPr>
          <w:rFonts w:ascii="Calibri" w:hAnsi="Calibri" w:cs="Calibri"/>
          <w:color w:val="000000"/>
        </w:rPr>
        <w:t>nd victory is ours.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Flower to flower, </w:t>
      </w:r>
    </w:p>
    <w:p w:rsidR="00F21527" w:rsidRDefault="006C0F35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weave a great wreath</w:t>
      </w:r>
    </w:p>
    <w:p w:rsidR="00F21527" w:rsidRDefault="00F21527" w:rsidP="00F21527">
      <w:pPr>
        <w:pStyle w:val="Textbody"/>
        <w:widowControl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the winner, the brave Maccabee.</w:t>
      </w:r>
    </w:p>
    <w:p w:rsidR="00F21527" w:rsidRDefault="00F21527" w:rsidP="00FB7E0D">
      <w:pPr>
        <w:pStyle w:val="Textbody"/>
        <w:widowControl/>
        <w:rPr>
          <w:rFonts w:ascii="Calibri" w:hAnsi="Calibri"/>
        </w:rPr>
      </w:pPr>
    </w:p>
    <w:p w:rsidR="00F21527" w:rsidRDefault="00F21527" w:rsidP="00FB7E0D">
      <w:pPr>
        <w:pStyle w:val="Textbody"/>
        <w:widowControl/>
        <w:spacing w:after="0" w:line="360" w:lineRule="atLeast"/>
        <w:rPr>
          <w:rFonts w:ascii="Calibri" w:hAnsi="Calibri"/>
        </w:rPr>
      </w:pPr>
      <w:proofErr w:type="spellStart"/>
      <w:r w:rsidRPr="001B5A95">
        <w:rPr>
          <w:rFonts w:ascii="Calibri" w:hAnsi="Calibri"/>
        </w:rPr>
        <w:t>Dreidel</w:t>
      </w:r>
      <w:proofErr w:type="spellEnd"/>
      <w:r w:rsidRPr="001B5A95">
        <w:rPr>
          <w:rFonts w:ascii="Calibri" w:hAnsi="Calibri"/>
        </w:rPr>
        <w:t xml:space="preserve"> spin </w:t>
      </w:r>
      <w:proofErr w:type="spellStart"/>
      <w:r w:rsidRPr="001B5A95">
        <w:rPr>
          <w:rFonts w:ascii="Calibri" w:hAnsi="Calibri"/>
        </w:rPr>
        <w:t>spin</w:t>
      </w:r>
      <w:proofErr w:type="spellEnd"/>
      <w:r w:rsidRPr="001B5A95">
        <w:rPr>
          <w:rFonts w:ascii="Calibri" w:hAnsi="Calibri"/>
        </w:rPr>
        <w:t xml:space="preserve"> </w:t>
      </w:r>
      <w:proofErr w:type="spellStart"/>
      <w:r w:rsidRPr="001B5A95">
        <w:rPr>
          <w:rFonts w:ascii="Calibri" w:hAnsi="Calibri"/>
        </w:rPr>
        <w:t>spin</w:t>
      </w:r>
      <w:proofErr w:type="spellEnd"/>
      <w:r w:rsidRPr="001B5A95">
        <w:rPr>
          <w:rFonts w:ascii="Calibri" w:hAnsi="Calibri"/>
        </w:rPr>
        <w:br/>
        <w:t>Chanukah is a nice holiday</w:t>
      </w:r>
      <w:r w:rsidRPr="001B5A95">
        <w:rPr>
          <w:rFonts w:ascii="Calibri" w:hAnsi="Calibri"/>
        </w:rPr>
        <w:br/>
        <w:t>Chanukah is a nice holiday</w:t>
      </w:r>
      <w:r w:rsidRPr="001B5A95">
        <w:rPr>
          <w:rFonts w:ascii="Calibri" w:hAnsi="Calibri"/>
        </w:rPr>
        <w:br/>
      </w:r>
      <w:proofErr w:type="spellStart"/>
      <w:r w:rsidRPr="001B5A95">
        <w:rPr>
          <w:rFonts w:ascii="Calibri" w:hAnsi="Calibri"/>
        </w:rPr>
        <w:t>Dreidel</w:t>
      </w:r>
      <w:proofErr w:type="spellEnd"/>
      <w:r w:rsidRPr="001B5A95">
        <w:rPr>
          <w:rFonts w:ascii="Calibri" w:hAnsi="Calibri"/>
        </w:rPr>
        <w:t xml:space="preserve"> spin </w:t>
      </w:r>
      <w:proofErr w:type="spellStart"/>
      <w:r w:rsidRPr="001B5A95">
        <w:rPr>
          <w:rFonts w:ascii="Calibri" w:hAnsi="Calibri"/>
        </w:rPr>
        <w:t>spin</w:t>
      </w:r>
      <w:proofErr w:type="spellEnd"/>
      <w:r w:rsidRPr="001B5A95">
        <w:rPr>
          <w:rFonts w:ascii="Calibri" w:hAnsi="Calibri"/>
        </w:rPr>
        <w:t xml:space="preserve"> </w:t>
      </w:r>
      <w:proofErr w:type="spellStart"/>
      <w:r w:rsidRPr="001B5A95">
        <w:rPr>
          <w:rFonts w:ascii="Calibri" w:hAnsi="Calibri"/>
        </w:rPr>
        <w:t>spin</w:t>
      </w:r>
      <w:proofErr w:type="spellEnd"/>
    </w:p>
    <w:p w:rsidR="00672EB5" w:rsidRDefault="00672EB5" w:rsidP="00FB7E0D">
      <w:pPr>
        <w:pStyle w:val="Textbody"/>
        <w:widowControl/>
        <w:spacing w:after="0" w:line="360" w:lineRule="atLeast"/>
        <w:rPr>
          <w:rFonts w:ascii="Calibri" w:hAnsi="Calibri"/>
        </w:rPr>
      </w:pPr>
    </w:p>
    <w:p w:rsidR="00672EB5" w:rsidRDefault="00672EB5" w:rsidP="00FB7E0D">
      <w:pPr>
        <w:pStyle w:val="Textbody"/>
        <w:spacing w:line="360" w:lineRule="atLeast"/>
        <w:rPr>
          <w:rFonts w:ascii="Calibri" w:hAnsi="Calibri"/>
        </w:rPr>
      </w:pPr>
      <w:r w:rsidRPr="001B5A95">
        <w:rPr>
          <w:rFonts w:ascii="Calibri" w:hAnsi="Calibri"/>
        </w:rPr>
        <w:t>Spin, please, spin here and there</w:t>
      </w:r>
      <w:r w:rsidRPr="001B5A95">
        <w:rPr>
          <w:rFonts w:ascii="Calibri" w:hAnsi="Calibri"/>
        </w:rPr>
        <w:br/>
        <w:t>A great miracle happened here</w:t>
      </w:r>
      <w:r w:rsidRPr="001B5A95">
        <w:rPr>
          <w:rFonts w:ascii="Calibri" w:hAnsi="Calibri"/>
        </w:rPr>
        <w:br/>
        <w:t>A great miracle happened here</w:t>
      </w:r>
      <w:r w:rsidRPr="001B5A95">
        <w:rPr>
          <w:rFonts w:ascii="Calibri" w:hAnsi="Calibri"/>
        </w:rPr>
        <w:br/>
        <w:t>Spin, please, spin here and there.</w:t>
      </w:r>
    </w:p>
    <w:p w:rsidR="00672EB5" w:rsidRPr="001B5A95" w:rsidRDefault="00672EB5" w:rsidP="00FB7E0D">
      <w:pPr>
        <w:pStyle w:val="Textbody"/>
        <w:widowControl/>
        <w:spacing w:after="0" w:line="360" w:lineRule="atLeast"/>
        <w:rPr>
          <w:rFonts w:ascii="Calibri" w:hAnsi="Calibri"/>
        </w:rPr>
      </w:pPr>
    </w:p>
    <w:p w:rsidR="00FB7E0D" w:rsidRDefault="00F21527" w:rsidP="00FB7E0D">
      <w:pPr>
        <w:pStyle w:val="Textbody"/>
        <w:widowControl/>
        <w:spacing w:after="0" w:line="360" w:lineRule="atLeast"/>
        <w:rPr>
          <w:rFonts w:ascii="Calibri" w:hAnsi="Calibri"/>
        </w:rPr>
      </w:pPr>
      <w:r w:rsidRPr="001B5A95">
        <w:rPr>
          <w:rFonts w:ascii="Calibri" w:hAnsi="Calibri"/>
        </w:rPr>
        <w:t>It's a joyous holiday for the nation</w:t>
      </w:r>
      <w:r w:rsidRPr="001B5A95">
        <w:rPr>
          <w:rFonts w:ascii="Calibri" w:hAnsi="Calibri"/>
        </w:rPr>
        <w:br/>
      </w:r>
      <w:proofErr w:type="gramStart"/>
      <w:r w:rsidRPr="001B5A95">
        <w:rPr>
          <w:rFonts w:ascii="Calibri" w:hAnsi="Calibri"/>
        </w:rPr>
        <w:t>A</w:t>
      </w:r>
      <w:proofErr w:type="gramEnd"/>
      <w:r w:rsidRPr="001B5A95">
        <w:rPr>
          <w:rFonts w:ascii="Calibri" w:hAnsi="Calibri"/>
        </w:rPr>
        <w:t xml:space="preserve"> great miracle happened there</w:t>
      </w:r>
      <w:r w:rsidRPr="001B5A95">
        <w:rPr>
          <w:rFonts w:ascii="Calibri" w:hAnsi="Calibri"/>
        </w:rPr>
        <w:br/>
        <w:t>A great miracle happened there</w:t>
      </w:r>
      <w:r w:rsidRPr="001B5A95">
        <w:rPr>
          <w:rFonts w:ascii="Calibri" w:hAnsi="Calibri"/>
        </w:rPr>
        <w:br/>
        <w:t>It's a joyous holiday for the people</w:t>
      </w:r>
      <w:r w:rsidR="00FB7E0D">
        <w:rPr>
          <w:rFonts w:ascii="Calibri" w:hAnsi="Calibri"/>
        </w:rPr>
        <w:t>.</w:t>
      </w:r>
    </w:p>
    <w:p w:rsidR="00952831" w:rsidRDefault="00952831" w:rsidP="00FB7E0D">
      <w:pPr>
        <w:pStyle w:val="Textbody"/>
        <w:widowControl/>
        <w:spacing w:after="0" w:line="360" w:lineRule="atLeast"/>
        <w:rPr>
          <w:rFonts w:ascii="Calibri" w:hAnsi="Calibri"/>
        </w:rPr>
      </w:pPr>
    </w:p>
    <w:p w:rsidR="00672EB5" w:rsidRPr="00FB7E0D" w:rsidRDefault="00672EB5" w:rsidP="00FB7E0D">
      <w:pPr>
        <w:pStyle w:val="Textbody"/>
        <w:widowControl/>
        <w:spacing w:after="0" w:line="360" w:lineRule="atLeast"/>
        <w:rPr>
          <w:rFonts w:ascii="Calibri" w:hAnsi="Calibri"/>
        </w:rPr>
      </w:pPr>
      <w:r w:rsidRPr="001B5A95">
        <w:rPr>
          <w:rFonts w:ascii="Calibri" w:hAnsi="Calibri"/>
          <w:bCs/>
        </w:rPr>
        <w:t xml:space="preserve">I have a little </w:t>
      </w:r>
      <w:proofErr w:type="spellStart"/>
      <w:r w:rsidRPr="001B5A95">
        <w:rPr>
          <w:rFonts w:ascii="Calibri" w:hAnsi="Calibri"/>
          <w:bCs/>
        </w:rPr>
        <w:t>dreidel</w:t>
      </w:r>
      <w:proofErr w:type="spellEnd"/>
      <w:r w:rsidRPr="001B5A95">
        <w:rPr>
          <w:rFonts w:ascii="Calibri" w:hAnsi="Calibri"/>
          <w:bCs/>
        </w:rPr>
        <w:br/>
        <w:t>I made it out of clay</w:t>
      </w:r>
      <w:r w:rsidRPr="001B5A95">
        <w:rPr>
          <w:rFonts w:ascii="Calibri" w:hAnsi="Calibri"/>
          <w:bCs/>
        </w:rPr>
        <w:br/>
      </w:r>
      <w:proofErr w:type="gramStart"/>
      <w:r w:rsidRPr="001B5A95">
        <w:rPr>
          <w:rFonts w:ascii="Calibri" w:hAnsi="Calibri"/>
          <w:bCs/>
        </w:rPr>
        <w:t>And</w:t>
      </w:r>
      <w:proofErr w:type="gramEnd"/>
      <w:r w:rsidRPr="001B5A95">
        <w:rPr>
          <w:rFonts w:ascii="Calibri" w:hAnsi="Calibri"/>
          <w:bCs/>
        </w:rPr>
        <w:t xml:space="preserve"> when it's dry and ready</w:t>
      </w:r>
      <w:r w:rsidRPr="001B5A95">
        <w:rPr>
          <w:rFonts w:ascii="Calibri" w:hAnsi="Calibri"/>
          <w:bCs/>
        </w:rPr>
        <w:br/>
      </w:r>
      <w:r w:rsidR="00952831">
        <w:rPr>
          <w:rFonts w:ascii="Calibri" w:hAnsi="Calibri"/>
          <w:bCs/>
        </w:rPr>
        <w:t>Oh,</w:t>
      </w:r>
      <w:r w:rsidRPr="001B5A95">
        <w:rPr>
          <w:rFonts w:ascii="Calibri" w:hAnsi="Calibri"/>
          <w:bCs/>
        </w:rPr>
        <w:t xml:space="preserve"> </w:t>
      </w:r>
      <w:proofErr w:type="spellStart"/>
      <w:r w:rsidRPr="001B5A95">
        <w:rPr>
          <w:rFonts w:ascii="Calibri" w:hAnsi="Calibri"/>
          <w:bCs/>
        </w:rPr>
        <w:t>dreidel</w:t>
      </w:r>
      <w:proofErr w:type="spellEnd"/>
      <w:r w:rsidRPr="001B5A95">
        <w:rPr>
          <w:rFonts w:ascii="Calibri" w:hAnsi="Calibri"/>
          <w:bCs/>
        </w:rPr>
        <w:t xml:space="preserve"> I shall play.</w:t>
      </w:r>
    </w:p>
    <w:p w:rsidR="00672EB5" w:rsidRDefault="00672EB5" w:rsidP="00FB7E0D">
      <w:pPr>
        <w:pStyle w:val="Standard"/>
        <w:widowControl/>
        <w:spacing w:before="100" w:beforeAutospacing="1" w:after="144" w:line="360" w:lineRule="atLeast"/>
        <w:rPr>
          <w:rFonts w:ascii="Calibri" w:hAnsi="Calibri"/>
        </w:rPr>
      </w:pPr>
      <w:r w:rsidRPr="001B5A95">
        <w:rPr>
          <w:rFonts w:ascii="Calibri" w:hAnsi="Calibri"/>
        </w:rPr>
        <w:lastRenderedPageBreak/>
        <w:t xml:space="preserve">Oh, </w:t>
      </w:r>
      <w:proofErr w:type="spellStart"/>
      <w:r w:rsidRPr="001B5A95">
        <w:rPr>
          <w:rFonts w:ascii="Calibri" w:hAnsi="Calibri"/>
        </w:rPr>
        <w:t>dreidel</w:t>
      </w:r>
      <w:proofErr w:type="spellEnd"/>
      <w:r w:rsidRPr="001B5A95">
        <w:rPr>
          <w:rFonts w:ascii="Calibri" w:hAnsi="Calibri"/>
        </w:rPr>
        <w:t xml:space="preserve">, </w:t>
      </w:r>
      <w:proofErr w:type="spellStart"/>
      <w:r w:rsidRPr="001B5A95">
        <w:rPr>
          <w:rFonts w:ascii="Calibri" w:hAnsi="Calibri"/>
        </w:rPr>
        <w:t>dreidel</w:t>
      </w:r>
      <w:proofErr w:type="spellEnd"/>
      <w:r w:rsidRPr="001B5A95">
        <w:rPr>
          <w:rFonts w:ascii="Calibri" w:hAnsi="Calibri"/>
        </w:rPr>
        <w:t xml:space="preserve">, </w:t>
      </w:r>
      <w:proofErr w:type="spellStart"/>
      <w:r w:rsidRPr="001B5A95">
        <w:rPr>
          <w:rFonts w:ascii="Calibri" w:hAnsi="Calibri"/>
        </w:rPr>
        <w:t>dreidel</w:t>
      </w:r>
      <w:proofErr w:type="spellEnd"/>
      <w:r w:rsidRPr="001B5A95">
        <w:rPr>
          <w:rFonts w:ascii="Calibri" w:hAnsi="Calibri"/>
        </w:rPr>
        <w:t xml:space="preserve">                                                                                                                                      I made it out of clay</w:t>
      </w:r>
      <w:r w:rsidRPr="001B5A95">
        <w:rPr>
          <w:rFonts w:ascii="Calibri" w:hAnsi="Calibri"/>
        </w:rPr>
        <w:br/>
        <w:t>And when it's dry and ready</w:t>
      </w:r>
      <w:r w:rsidRPr="001B5A95">
        <w:rPr>
          <w:rFonts w:ascii="Calibri" w:hAnsi="Calibri"/>
        </w:rPr>
        <w:br/>
      </w:r>
      <w:r w:rsidR="00952831">
        <w:rPr>
          <w:rFonts w:ascii="Calibri" w:hAnsi="Calibri"/>
        </w:rPr>
        <w:t xml:space="preserve">Oh </w:t>
      </w:r>
      <w:proofErr w:type="spellStart"/>
      <w:r w:rsidR="00952831">
        <w:rPr>
          <w:rFonts w:ascii="Calibri" w:hAnsi="Calibri"/>
        </w:rPr>
        <w:t>d</w:t>
      </w:r>
      <w:r w:rsidR="00FB7E0D">
        <w:rPr>
          <w:rFonts w:ascii="Calibri" w:hAnsi="Calibri"/>
        </w:rPr>
        <w:t>reidel</w:t>
      </w:r>
      <w:proofErr w:type="spellEnd"/>
      <w:r w:rsidR="00FB7E0D">
        <w:rPr>
          <w:rFonts w:ascii="Calibri" w:hAnsi="Calibri"/>
        </w:rPr>
        <w:t xml:space="preserve"> I shall, </w:t>
      </w:r>
      <w:proofErr w:type="spellStart"/>
      <w:r w:rsidR="00FB7E0D">
        <w:rPr>
          <w:rFonts w:ascii="Calibri" w:hAnsi="Calibri"/>
        </w:rPr>
        <w:t>dreidel</w:t>
      </w:r>
      <w:proofErr w:type="spellEnd"/>
      <w:r w:rsidR="00FB7E0D">
        <w:rPr>
          <w:rFonts w:ascii="Calibri" w:hAnsi="Calibri"/>
        </w:rPr>
        <w:t xml:space="preserve"> I shall, </w:t>
      </w:r>
      <w:proofErr w:type="spellStart"/>
      <w:r w:rsidR="00FB7E0D">
        <w:rPr>
          <w:rFonts w:ascii="Calibri" w:hAnsi="Calibri"/>
        </w:rPr>
        <w:t>drei</w:t>
      </w:r>
      <w:r>
        <w:rPr>
          <w:rFonts w:ascii="Calibri" w:hAnsi="Calibri"/>
        </w:rPr>
        <w:t>del</w:t>
      </w:r>
      <w:proofErr w:type="spellEnd"/>
      <w:r>
        <w:rPr>
          <w:rFonts w:ascii="Calibri" w:hAnsi="Calibri"/>
        </w:rPr>
        <w:t xml:space="preserve"> I shall play.</w:t>
      </w:r>
    </w:p>
    <w:p w:rsidR="00672EB5" w:rsidRDefault="00672EB5" w:rsidP="00672EB5">
      <w:pPr>
        <w:pStyle w:val="Standard"/>
        <w:widowControl/>
        <w:spacing w:before="100" w:beforeAutospacing="1" w:after="144"/>
        <w:rPr>
          <w:rFonts w:ascii="Calibri" w:hAnsi="Calibri"/>
        </w:rPr>
      </w:pPr>
    </w:p>
    <w:p w:rsidR="00672EB5" w:rsidRPr="001B5A95" w:rsidRDefault="00672EB5" w:rsidP="00672EB5">
      <w:pPr>
        <w:pStyle w:val="Standard"/>
        <w:widowControl/>
        <w:spacing w:before="100" w:beforeAutospacing="1" w:after="144"/>
        <w:rPr>
          <w:rFonts w:ascii="Calibri" w:hAnsi="Calibri"/>
        </w:rPr>
      </w:pPr>
      <w:r>
        <w:rPr>
          <w:rFonts w:ascii="Calibri" w:hAnsi="Calibri"/>
        </w:rPr>
        <w:t xml:space="preserve">Thank you to Elise </w:t>
      </w:r>
      <w:proofErr w:type="spellStart"/>
      <w:r>
        <w:rPr>
          <w:rFonts w:ascii="Calibri" w:hAnsi="Calibri"/>
        </w:rPr>
        <w:t>Dunand</w:t>
      </w:r>
      <w:proofErr w:type="spellEnd"/>
      <w:r>
        <w:rPr>
          <w:rFonts w:ascii="Calibri" w:hAnsi="Calibri"/>
        </w:rPr>
        <w:t xml:space="preserve">, Alison Wisdom, </w:t>
      </w:r>
      <w:proofErr w:type="spellStart"/>
      <w:r>
        <w:rPr>
          <w:rFonts w:ascii="Calibri" w:hAnsi="Calibri"/>
        </w:rPr>
        <w:t>L</w:t>
      </w:r>
      <w:r w:rsidR="00FB7E0D">
        <w:rPr>
          <w:rFonts w:ascii="Calibri" w:hAnsi="Calibri" w:cs="Calibri"/>
        </w:rPr>
        <w:t>é</w:t>
      </w:r>
      <w:r>
        <w:rPr>
          <w:rFonts w:ascii="Calibri" w:hAnsi="Calibri"/>
        </w:rPr>
        <w:t>onore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Dunand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No</w:t>
      </w:r>
      <w:r w:rsidR="00FB7E0D">
        <w:rPr>
          <w:rFonts w:ascii="Calibri" w:hAnsi="Calibri" w:cs="Calibri"/>
        </w:rPr>
        <w:t>é</w:t>
      </w:r>
      <w:r>
        <w:rPr>
          <w:rFonts w:ascii="Calibri" w:hAnsi="Calibri"/>
        </w:rPr>
        <w:t>mie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Dunand</w:t>
      </w:r>
      <w:proofErr w:type="spellEnd"/>
      <w:r>
        <w:rPr>
          <w:rFonts w:ascii="Calibri" w:hAnsi="Calibri"/>
        </w:rPr>
        <w:t xml:space="preserve"> for their help making this video. </w:t>
      </w:r>
    </w:p>
    <w:p w:rsidR="00672EB5" w:rsidRPr="00F21527" w:rsidRDefault="00672EB5" w:rsidP="00F21527">
      <w:pPr>
        <w:pStyle w:val="Textbody"/>
        <w:widowControl/>
        <w:spacing w:line="360" w:lineRule="atLeast"/>
        <w:rPr>
          <w:rFonts w:ascii="Calibri" w:hAnsi="Calibri"/>
        </w:rPr>
      </w:pPr>
    </w:p>
    <w:p w:rsidR="00F21527" w:rsidRPr="00F21527" w:rsidRDefault="00F21527" w:rsidP="00F21527">
      <w:pPr>
        <w:pStyle w:val="Textbody"/>
        <w:widowControl/>
        <w:spacing w:after="0" w:line="360" w:lineRule="atLeast"/>
        <w:rPr>
          <w:rFonts w:ascii="Calibri" w:hAnsi="Calibri"/>
        </w:rPr>
      </w:pPr>
    </w:p>
    <w:p w:rsidR="007D6325" w:rsidRPr="00F21527" w:rsidRDefault="007D6325">
      <w:pPr>
        <w:rPr>
          <w:sz w:val="24"/>
          <w:szCs w:val="24"/>
        </w:rPr>
      </w:pPr>
    </w:p>
    <w:p w:rsidR="007D6325" w:rsidRPr="007D6325" w:rsidRDefault="007D6325">
      <w:pPr>
        <w:rPr>
          <w:b/>
          <w:sz w:val="36"/>
        </w:rPr>
      </w:pPr>
    </w:p>
    <w:sectPr w:rsidR="007D6325" w:rsidRPr="007D6325" w:rsidSect="00FB7E0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5"/>
    <w:rsid w:val="00156105"/>
    <w:rsid w:val="0025230B"/>
    <w:rsid w:val="00672EB5"/>
    <w:rsid w:val="006C0F35"/>
    <w:rsid w:val="007D6325"/>
    <w:rsid w:val="00952831"/>
    <w:rsid w:val="00A8525C"/>
    <w:rsid w:val="00DA67EE"/>
    <w:rsid w:val="00F21527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930E"/>
  <w15:chartTrackingRefBased/>
  <w15:docId w15:val="{7B4171F1-B024-4903-B9F8-3260616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F215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F215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mphasis">
    <w:name w:val="Emphasis"/>
    <w:rsid w:val="00F21527"/>
    <w:rPr>
      <w:i/>
      <w:iCs/>
    </w:rPr>
  </w:style>
  <w:style w:type="paragraph" w:customStyle="1" w:styleId="Standard">
    <w:name w:val="Standard"/>
    <w:rsid w:val="00672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0952B898-76BB-487C-B6D1-E8DC38E18B53}"/>
</file>

<file path=customXml/itemProps2.xml><?xml version="1.0" encoding="utf-8"?>
<ds:datastoreItem xmlns:ds="http://schemas.openxmlformats.org/officeDocument/2006/customXml" ds:itemID="{7E2A9CB7-167A-49DF-BCF3-98BB66982EFC}"/>
</file>

<file path=customXml/itemProps3.xml><?xml version="1.0" encoding="utf-8"?>
<ds:datastoreItem xmlns:ds="http://schemas.openxmlformats.org/officeDocument/2006/customXml" ds:itemID="{5BA8E39D-B719-4D34-8BE9-10BF4EED0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8</cp:revision>
  <dcterms:created xsi:type="dcterms:W3CDTF">2020-06-10T13:22:00Z</dcterms:created>
  <dcterms:modified xsi:type="dcterms:W3CDTF">2021-05-24T12:47:00Z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